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8419B" w14:textId="2F830985" w:rsidR="00C25078" w:rsidRPr="001D1EA3" w:rsidRDefault="00B2251E" w:rsidP="001B410A">
      <w:pPr>
        <w:widowControl w:val="0"/>
        <w:tabs>
          <w:tab w:val="left" w:pos="0"/>
        </w:tabs>
        <w:adjustRightInd w:val="0"/>
        <w:spacing w:after="0" w:line="360" w:lineRule="auto"/>
        <w:ind w:right="1"/>
        <w:jc w:val="center"/>
        <w:textAlignment w:val="baseline"/>
        <w:rPr>
          <w:rFonts w:asciiTheme="minorHAnsi" w:hAnsiTheme="minorHAnsi" w:cstheme="minorHAnsi"/>
          <w:b/>
          <w:bCs/>
        </w:rPr>
      </w:pPr>
      <w:r w:rsidRPr="001D1EA3">
        <w:rPr>
          <w:rFonts w:asciiTheme="minorHAnsi" w:hAnsiTheme="minorHAnsi" w:cstheme="minorHAnsi"/>
          <w:b/>
          <w:bCs/>
        </w:rPr>
        <w:t>PROJEKTOWANE POSTANOWIENIA UMOWY W SPRAWIE ZAMÓWIENIA PUBLICZNEGO, KTÓRE ZOSTANĄ WPROWADZONE DO UMOWY W SPRAWIE ZAMÓWIENIA PUBLICZNEGO</w:t>
      </w:r>
      <w:r w:rsidRPr="001D1EA3">
        <w:rPr>
          <w:rFonts w:asciiTheme="minorHAnsi" w:hAnsiTheme="minorHAnsi" w:cstheme="minorHAnsi"/>
          <w:b/>
        </w:rPr>
        <w:t>:</w:t>
      </w:r>
    </w:p>
    <w:p w14:paraId="2DDCBAD9" w14:textId="77777777" w:rsidR="00A4193E" w:rsidRPr="001D1EA3" w:rsidRDefault="00A4193E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3BF9CA2D" w14:textId="18F05DB5" w:rsidR="00C25078" w:rsidRPr="001D1EA3" w:rsidRDefault="00C25078" w:rsidP="0036449D">
      <w:pPr>
        <w:widowControl w:val="0"/>
        <w:numPr>
          <w:ilvl w:val="6"/>
          <w:numId w:val="29"/>
        </w:numPr>
        <w:tabs>
          <w:tab w:val="left" w:pos="567"/>
        </w:tabs>
        <w:adjustRightInd w:val="0"/>
        <w:spacing w:after="0" w:line="360" w:lineRule="auto"/>
        <w:ind w:left="284" w:right="1" w:firstLine="0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Zamawiający dopuszcza zawarcie umowy na realizację usług na podstawie wzoru obowiązującego u Wykonawcy, pod warunkiem uzgodnienia jej treści z Zamawiającym, uwzględnienia w umowie treści opisu przedmiotu zamówienia zawartego w niniejszym SWZ oraz niżej wskazanych postanowień, przy czym zapisy SWZ mają pierwszeństwo nad ogólnymi zasadami obowiązującymi u Wykonawcy:</w:t>
      </w:r>
    </w:p>
    <w:p w14:paraId="5847AAEA" w14:textId="77777777" w:rsidR="00A4193E" w:rsidRPr="001D1EA3" w:rsidRDefault="00A4193E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</w:p>
    <w:p w14:paraId="78CDE547" w14:textId="77777777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  <w:u w:val="single"/>
        </w:rPr>
      </w:pPr>
      <w:r w:rsidRPr="001D1EA3">
        <w:rPr>
          <w:rFonts w:asciiTheme="minorHAnsi" w:hAnsiTheme="minorHAnsi" w:cstheme="minorHAnsi"/>
          <w:u w:val="single"/>
        </w:rPr>
        <w:t xml:space="preserve">1.1. Wynagrodzenie: </w:t>
      </w:r>
    </w:p>
    <w:p w14:paraId="40E9762F" w14:textId="1C28CC00" w:rsidR="002A5066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1.  </w:t>
      </w:r>
      <w:r w:rsidR="002A5066" w:rsidRPr="001D1EA3">
        <w:rPr>
          <w:rFonts w:asciiTheme="minorHAnsi" w:hAnsiTheme="minorHAnsi" w:cstheme="minorHAnsi"/>
        </w:rPr>
        <w:t xml:space="preserve">Zamawiający zobowiązuje się dokonywać zapłaty należności za </w:t>
      </w:r>
      <w:r w:rsidR="003E6BF6" w:rsidRPr="001D1EA3">
        <w:rPr>
          <w:rFonts w:asciiTheme="minorHAnsi" w:hAnsiTheme="minorHAnsi" w:cstheme="minorHAnsi"/>
        </w:rPr>
        <w:t xml:space="preserve">wykonaną </w:t>
      </w:r>
      <w:r w:rsidR="00411B7A" w:rsidRPr="001D1EA3">
        <w:rPr>
          <w:rFonts w:asciiTheme="minorHAnsi" w:hAnsiTheme="minorHAnsi" w:cstheme="minorHAnsi"/>
        </w:rPr>
        <w:t xml:space="preserve">w danym miesiącu </w:t>
      </w:r>
      <w:r w:rsidR="003E6BF6" w:rsidRPr="001D1EA3">
        <w:rPr>
          <w:rFonts w:asciiTheme="minorHAnsi" w:hAnsiTheme="minorHAnsi" w:cstheme="minorHAnsi"/>
        </w:rPr>
        <w:t xml:space="preserve">usługę </w:t>
      </w:r>
      <w:r w:rsidR="002A5066" w:rsidRPr="001D1EA3">
        <w:rPr>
          <w:rFonts w:asciiTheme="minorHAnsi" w:hAnsiTheme="minorHAnsi" w:cstheme="minorHAnsi"/>
        </w:rPr>
        <w:t>w terminie 30 dni od daty otrzymania prawi</w:t>
      </w:r>
      <w:r w:rsidR="00411B7A" w:rsidRPr="001D1EA3">
        <w:rPr>
          <w:rFonts w:asciiTheme="minorHAnsi" w:hAnsiTheme="minorHAnsi" w:cstheme="minorHAnsi"/>
        </w:rPr>
        <w:t xml:space="preserve">dłowo wystawionej faktury. </w:t>
      </w:r>
      <w:r w:rsidR="002A5066" w:rsidRPr="001D1EA3">
        <w:rPr>
          <w:rFonts w:asciiTheme="minorHAnsi" w:hAnsiTheme="minorHAnsi" w:cstheme="minorHAnsi"/>
        </w:rPr>
        <w:t xml:space="preserve"> </w:t>
      </w:r>
      <w:r w:rsidR="0036707B" w:rsidRPr="001D1EA3">
        <w:rPr>
          <w:rFonts w:asciiTheme="minorHAnsi" w:hAnsiTheme="minorHAnsi" w:cstheme="minorHAnsi"/>
        </w:rPr>
        <w:t>Zamawiający wymaga przedłożenia łącznie z fakturą ewentualnie wskazania w treści faktury informacji dotyczących</w:t>
      </w:r>
      <w:r w:rsidR="000F7F01" w:rsidRPr="001D1EA3">
        <w:rPr>
          <w:rFonts w:asciiTheme="minorHAnsi" w:hAnsiTheme="minorHAnsi" w:cstheme="minorHAnsi"/>
        </w:rPr>
        <w:t xml:space="preserve"> liczby i typów użytkowników korzystających z usług w danym miesiącu. </w:t>
      </w:r>
      <w:r w:rsidR="0036707B" w:rsidRPr="001D1EA3">
        <w:rPr>
          <w:rFonts w:asciiTheme="minorHAnsi" w:hAnsiTheme="minorHAnsi" w:cstheme="minorHAnsi"/>
        </w:rPr>
        <w:t xml:space="preserve"> </w:t>
      </w:r>
    </w:p>
    <w:p w14:paraId="4EA1D1BA" w14:textId="6B5488EE" w:rsidR="002A5066" w:rsidRPr="0036449D" w:rsidRDefault="00926056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2</w:t>
      </w:r>
      <w:r w:rsidR="002A5066" w:rsidRPr="001D1EA3">
        <w:rPr>
          <w:rFonts w:asciiTheme="minorHAnsi" w:hAnsiTheme="minorHAnsi" w:cstheme="minorHAnsi"/>
        </w:rPr>
        <w:t>. Wynagrodzenie płatne będzie przelewem</w:t>
      </w:r>
      <w:r w:rsidR="00260017">
        <w:rPr>
          <w:rFonts w:asciiTheme="minorHAnsi" w:hAnsiTheme="minorHAnsi" w:cstheme="minorHAnsi"/>
        </w:rPr>
        <w:t xml:space="preserve"> na rachunek bankowy wskazany na fakturze</w:t>
      </w:r>
      <w:r w:rsidR="002A5066" w:rsidRPr="001D1EA3">
        <w:rPr>
          <w:rFonts w:asciiTheme="minorHAnsi" w:hAnsiTheme="minorHAnsi" w:cstheme="minorHAnsi"/>
        </w:rPr>
        <w:t xml:space="preserve">, po </w:t>
      </w:r>
      <w:r w:rsidR="002A5066" w:rsidRPr="0036449D">
        <w:rPr>
          <w:rFonts w:asciiTheme="minorHAnsi" w:hAnsiTheme="minorHAnsi" w:cstheme="minorHAnsi"/>
        </w:rPr>
        <w:t>doręczeniu prawidłowo wystawionej faktury</w:t>
      </w:r>
      <w:r w:rsidR="00260017" w:rsidRPr="0036449D">
        <w:rPr>
          <w:rFonts w:asciiTheme="minorHAnsi" w:hAnsiTheme="minorHAnsi" w:cstheme="minorHAnsi"/>
        </w:rPr>
        <w:t>.</w:t>
      </w:r>
    </w:p>
    <w:p w14:paraId="79868B11" w14:textId="752D81A7" w:rsidR="00E523A9" w:rsidRDefault="00926056" w:rsidP="00BD0B14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36449D">
        <w:rPr>
          <w:rFonts w:asciiTheme="minorHAnsi" w:hAnsiTheme="minorHAnsi" w:cstheme="minorHAnsi"/>
        </w:rPr>
        <w:t>3</w:t>
      </w:r>
      <w:r w:rsidR="002A5066" w:rsidRPr="0036449D">
        <w:rPr>
          <w:rFonts w:asciiTheme="minorHAnsi" w:hAnsiTheme="minorHAnsi" w:cstheme="minorHAnsi"/>
        </w:rPr>
        <w:t>.</w:t>
      </w:r>
      <w:r w:rsidR="00BD0B14">
        <w:rPr>
          <w:rFonts w:asciiTheme="minorHAnsi" w:hAnsiTheme="minorHAnsi" w:cstheme="minorHAnsi"/>
          <w:iCs/>
        </w:rPr>
        <w:t xml:space="preserve"> Z</w:t>
      </w:r>
      <w:r w:rsidR="00BD0B14" w:rsidRPr="00BD0B14">
        <w:rPr>
          <w:rFonts w:asciiTheme="minorHAnsi" w:hAnsiTheme="minorHAnsi" w:cstheme="minorHAnsi"/>
          <w:iCs/>
        </w:rPr>
        <w:t xml:space="preserve">amawiający wyraża zgodę na przesłanie faktur drogą elektroniczną w formacie pdf na adres </w:t>
      </w:r>
      <w:r w:rsidR="00690202">
        <w:rPr>
          <w:rFonts w:asciiTheme="minorHAnsi" w:hAnsiTheme="minorHAnsi" w:cstheme="minorHAnsi"/>
          <w:iCs/>
        </w:rPr>
        <w:br/>
      </w:r>
      <w:r w:rsidR="00BD0B14" w:rsidRPr="00BD0B14">
        <w:rPr>
          <w:rFonts w:asciiTheme="minorHAnsi" w:hAnsiTheme="minorHAnsi" w:cstheme="minorHAnsi"/>
          <w:iCs/>
        </w:rPr>
        <w:t xml:space="preserve">e-mail: </w:t>
      </w:r>
      <w:r w:rsidR="00E523A9" w:rsidRPr="00690202">
        <w:rPr>
          <w:rFonts w:asciiTheme="minorHAnsi" w:hAnsiTheme="minorHAnsi" w:cstheme="minorHAnsi"/>
          <w:b/>
          <w:bCs/>
          <w:iCs/>
        </w:rPr>
        <w:t>gospodarczy@krakow-podgorze.sr.gov.pl.</w:t>
      </w:r>
      <w:r w:rsidR="00BD0B14" w:rsidRPr="00BD0B14">
        <w:rPr>
          <w:rFonts w:asciiTheme="minorHAnsi" w:hAnsiTheme="minorHAnsi" w:cstheme="minorHAnsi"/>
          <w:iCs/>
        </w:rPr>
        <w:t xml:space="preserve"> W przypadku objęcia Wykonawcy obowiązkiem wystawiania faktur w </w:t>
      </w:r>
      <w:proofErr w:type="spellStart"/>
      <w:r w:rsidR="00BD0B14" w:rsidRPr="00BD0B14">
        <w:rPr>
          <w:rFonts w:asciiTheme="minorHAnsi" w:hAnsiTheme="minorHAnsi" w:cstheme="minorHAnsi"/>
          <w:iCs/>
        </w:rPr>
        <w:t>KseF</w:t>
      </w:r>
      <w:proofErr w:type="spellEnd"/>
      <w:r w:rsidR="00E523A9">
        <w:rPr>
          <w:rFonts w:asciiTheme="minorHAnsi" w:hAnsiTheme="minorHAnsi" w:cstheme="minorHAnsi"/>
          <w:iCs/>
        </w:rPr>
        <w:t xml:space="preserve">. </w:t>
      </w:r>
      <w:r w:rsidR="00BD0B14" w:rsidRPr="00BD0B14">
        <w:rPr>
          <w:rFonts w:asciiTheme="minorHAnsi" w:hAnsiTheme="minorHAnsi" w:cstheme="minorHAnsi"/>
          <w:iCs/>
        </w:rPr>
        <w:t xml:space="preserve">Wykonawca zobowiązuje się do wystawiania faktur zgodnie </w:t>
      </w:r>
      <w:r w:rsidR="00E523A9">
        <w:rPr>
          <w:rFonts w:asciiTheme="minorHAnsi" w:hAnsiTheme="minorHAnsi" w:cstheme="minorHAnsi"/>
          <w:iCs/>
        </w:rPr>
        <w:br/>
      </w:r>
      <w:r w:rsidR="00BD0B14" w:rsidRPr="00BD0B14">
        <w:rPr>
          <w:rFonts w:asciiTheme="minorHAnsi" w:hAnsiTheme="minorHAnsi" w:cstheme="minorHAnsi"/>
          <w:iCs/>
        </w:rPr>
        <w:t>z obowiązującymi przepisami prawa, w tym przepisami dotyczącymi Krajowego Systemu e-Faktur (</w:t>
      </w:r>
      <w:proofErr w:type="spellStart"/>
      <w:r w:rsidR="00BD0B14" w:rsidRPr="00BD0B14">
        <w:rPr>
          <w:rFonts w:asciiTheme="minorHAnsi" w:hAnsiTheme="minorHAnsi" w:cstheme="minorHAnsi"/>
          <w:iCs/>
        </w:rPr>
        <w:t>KseF</w:t>
      </w:r>
      <w:proofErr w:type="spellEnd"/>
      <w:r w:rsidR="00BD0B14" w:rsidRPr="00BD0B14">
        <w:rPr>
          <w:rFonts w:asciiTheme="minorHAnsi" w:hAnsiTheme="minorHAnsi" w:cstheme="minorHAnsi"/>
          <w:iCs/>
        </w:rPr>
        <w:t>).</w:t>
      </w:r>
      <w:r w:rsidR="00C25078" w:rsidRPr="00C71AA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12DC314" w14:textId="529E8FE6" w:rsidR="00C25078" w:rsidRPr="001D1EA3" w:rsidRDefault="00DA026C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eastAsia="SimSun" w:hAnsiTheme="minorHAnsi" w:cstheme="minorHAnsi"/>
          <w:kern w:val="3"/>
          <w:lang w:eastAsia="zh-CN" w:bidi="hi-IN"/>
        </w:rPr>
      </w:pPr>
      <w:r>
        <w:rPr>
          <w:rFonts w:asciiTheme="minorHAnsi" w:hAnsiTheme="minorHAnsi" w:cstheme="minorHAnsi"/>
        </w:rPr>
        <w:t>4</w:t>
      </w:r>
      <w:r w:rsidR="00C25078" w:rsidRPr="001D1EA3">
        <w:rPr>
          <w:rFonts w:asciiTheme="minorHAnsi" w:hAnsiTheme="minorHAnsi" w:cstheme="minorHAnsi"/>
        </w:rPr>
        <w:t xml:space="preserve">. </w:t>
      </w:r>
      <w:r w:rsidR="00C25078" w:rsidRPr="001D1EA3">
        <w:rPr>
          <w:rFonts w:asciiTheme="minorHAnsi" w:eastAsia="SimSun" w:hAnsiTheme="minorHAnsi" w:cstheme="minorHAnsi"/>
          <w:kern w:val="3"/>
          <w:lang w:eastAsia="zh-CN" w:bidi="hi-IN"/>
        </w:rPr>
        <w:t>Dla uznania faktur za prawidłowo wystawiony</w:t>
      </w:r>
      <w:r w:rsidR="00560465">
        <w:rPr>
          <w:rFonts w:asciiTheme="minorHAnsi" w:eastAsia="SimSun" w:hAnsiTheme="minorHAnsi" w:cstheme="minorHAnsi"/>
          <w:kern w:val="3"/>
          <w:lang w:eastAsia="zh-CN" w:bidi="hi-IN"/>
        </w:rPr>
        <w:t>,</w:t>
      </w:r>
      <w:r w:rsidR="00C25078" w:rsidRPr="001D1EA3">
        <w:rPr>
          <w:rFonts w:asciiTheme="minorHAnsi" w:eastAsia="SimSun" w:hAnsiTheme="minorHAnsi" w:cstheme="minorHAnsi"/>
          <w:kern w:val="3"/>
          <w:lang w:eastAsia="zh-CN" w:bidi="hi-IN"/>
        </w:rPr>
        <w:t xml:space="preserve"> dokument faktury powinien zawierać, obok elementów prawem wymaganych, wskazanych w ofercie i niniejszej umowie, w tym w szczególności w ust</w:t>
      </w:r>
      <w:r w:rsidR="00A4193E" w:rsidRPr="001D1EA3">
        <w:rPr>
          <w:rFonts w:asciiTheme="minorHAnsi" w:eastAsia="SimSun" w:hAnsiTheme="minorHAnsi" w:cstheme="minorHAnsi"/>
          <w:kern w:val="3"/>
          <w:lang w:eastAsia="zh-CN" w:bidi="hi-IN"/>
        </w:rPr>
        <w:t>.</w:t>
      </w:r>
      <w:r w:rsidR="00C25078" w:rsidRPr="001D1EA3">
        <w:rPr>
          <w:rFonts w:asciiTheme="minorHAnsi" w:eastAsia="SimSun" w:hAnsiTheme="minorHAnsi" w:cstheme="minorHAnsi"/>
          <w:kern w:val="3"/>
          <w:lang w:eastAsia="zh-CN" w:bidi="hi-IN"/>
        </w:rPr>
        <w:t xml:space="preserve"> 1, numer/nazwę umowy: …………….., a wartość zamówienia na fakturze musi być zgodna </w:t>
      </w:r>
      <w:r w:rsidR="00E523A9">
        <w:rPr>
          <w:rFonts w:asciiTheme="minorHAnsi" w:eastAsia="SimSun" w:hAnsiTheme="minorHAnsi" w:cstheme="minorHAnsi"/>
          <w:kern w:val="3"/>
          <w:lang w:eastAsia="zh-CN" w:bidi="hi-IN"/>
        </w:rPr>
        <w:br/>
      </w:r>
      <w:r w:rsidR="00C25078" w:rsidRPr="001D1EA3">
        <w:rPr>
          <w:rFonts w:asciiTheme="minorHAnsi" w:eastAsia="SimSun" w:hAnsiTheme="minorHAnsi" w:cstheme="minorHAnsi"/>
          <w:kern w:val="3"/>
          <w:lang w:eastAsia="zh-CN" w:bidi="hi-IN"/>
        </w:rPr>
        <w:t xml:space="preserve">z treścią oferty. </w:t>
      </w:r>
    </w:p>
    <w:p w14:paraId="03A1BA99" w14:textId="215DBD1D" w:rsidR="00C25078" w:rsidRPr="001D1EA3" w:rsidRDefault="00DA026C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eastAsia="SimSun" w:hAnsiTheme="minorHAnsi" w:cstheme="minorHAnsi"/>
          <w:kern w:val="3"/>
          <w:lang w:eastAsia="zh-CN" w:bidi="hi-IN"/>
        </w:rPr>
      </w:pPr>
      <w:r>
        <w:rPr>
          <w:rFonts w:asciiTheme="minorHAnsi" w:eastAsia="SimSun" w:hAnsiTheme="minorHAnsi" w:cstheme="minorHAnsi"/>
          <w:kern w:val="3"/>
          <w:lang w:eastAsia="zh-CN" w:bidi="hi-IN"/>
        </w:rPr>
        <w:t>5</w:t>
      </w:r>
      <w:r w:rsidR="00C25078" w:rsidRPr="001D1EA3">
        <w:rPr>
          <w:rFonts w:asciiTheme="minorHAnsi" w:eastAsia="SimSun" w:hAnsiTheme="minorHAnsi" w:cstheme="minorHAnsi"/>
          <w:kern w:val="3"/>
          <w:lang w:eastAsia="zh-CN" w:bidi="hi-IN"/>
        </w:rPr>
        <w:t>. W przypadku, jeśli faktura nie będzie prawidłowo wystawiona, w tym nie będzie spełniała wymagań określonych w niniejszym paragrafie</w:t>
      </w:r>
      <w:r w:rsidR="00560465">
        <w:rPr>
          <w:rFonts w:asciiTheme="minorHAnsi" w:eastAsia="SimSun" w:hAnsiTheme="minorHAnsi" w:cstheme="minorHAnsi"/>
          <w:kern w:val="3"/>
          <w:lang w:eastAsia="zh-CN" w:bidi="hi-IN"/>
        </w:rPr>
        <w:t>,</w:t>
      </w:r>
      <w:r w:rsidR="00C25078" w:rsidRPr="001D1EA3">
        <w:rPr>
          <w:rFonts w:asciiTheme="minorHAnsi" w:eastAsia="SimSun" w:hAnsiTheme="minorHAnsi" w:cstheme="minorHAnsi"/>
          <w:kern w:val="3"/>
          <w:lang w:eastAsia="zh-CN" w:bidi="hi-IN"/>
        </w:rPr>
        <w:t xml:space="preserve"> Wykonawca zostanie wezwany do wystawienia odpowiedniego dokumentu korygującego w zakresie braków lub nieprawidłowości wskazanych przez Zamawiającego. Za datę otrzymania faktury uznana zostanie data wpływu dokumentu korygującego, o którym mowa w zdaniu poprzednim.</w:t>
      </w:r>
    </w:p>
    <w:p w14:paraId="6E803B72" w14:textId="65DABB36" w:rsidR="00C25078" w:rsidRPr="001D1EA3" w:rsidRDefault="00DA026C" w:rsidP="0036449D">
      <w:pPr>
        <w:widowControl w:val="0"/>
        <w:tabs>
          <w:tab w:val="left" w:pos="0"/>
          <w:tab w:val="left" w:pos="567"/>
        </w:tabs>
        <w:suppressAutoHyphens/>
        <w:spacing w:after="0" w:line="360" w:lineRule="auto"/>
        <w:ind w:left="284"/>
        <w:jc w:val="both"/>
        <w:rPr>
          <w:rFonts w:asciiTheme="minorHAnsi" w:eastAsia="Ubuntu Light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C25078" w:rsidRPr="001D1EA3">
        <w:rPr>
          <w:rFonts w:asciiTheme="minorHAnsi" w:hAnsiTheme="minorHAnsi" w:cstheme="minorHAnsi"/>
        </w:rPr>
        <w:t xml:space="preserve">. </w:t>
      </w:r>
      <w:r w:rsidR="00C25078" w:rsidRPr="001D1EA3">
        <w:rPr>
          <w:rFonts w:asciiTheme="minorHAnsi" w:hAnsiTheme="minorHAnsi" w:cstheme="minorHAnsi"/>
          <w:lang w:eastAsia="pl-PL"/>
        </w:rPr>
        <w:t>Miejscem płatności jest bank Zamawiającego, a zapłata następuje w dniu zlecenia przelewu przez Zamawiającego.</w:t>
      </w:r>
      <w:r w:rsidR="00C25078" w:rsidRPr="001D1EA3">
        <w:rPr>
          <w:rFonts w:asciiTheme="minorHAnsi" w:eastAsia="Ubuntu Light" w:hAnsiTheme="minorHAnsi" w:cstheme="minorHAnsi"/>
        </w:rPr>
        <w:t xml:space="preserve"> </w:t>
      </w:r>
    </w:p>
    <w:p w14:paraId="487589A3" w14:textId="0B032F5F" w:rsidR="00C25078" w:rsidRPr="001D1EA3" w:rsidRDefault="00DA026C" w:rsidP="0036449D">
      <w:pPr>
        <w:widowControl w:val="0"/>
        <w:tabs>
          <w:tab w:val="left" w:pos="0"/>
          <w:tab w:val="left" w:pos="567"/>
        </w:tabs>
        <w:suppressAutoHyphens/>
        <w:spacing w:after="0" w:line="360" w:lineRule="auto"/>
        <w:ind w:left="284"/>
        <w:jc w:val="both"/>
        <w:rPr>
          <w:rFonts w:asciiTheme="minorHAnsi" w:eastAsia="Ubuntu Light" w:hAnsiTheme="minorHAnsi" w:cstheme="minorHAnsi"/>
        </w:rPr>
      </w:pPr>
      <w:r>
        <w:rPr>
          <w:rFonts w:asciiTheme="minorHAnsi" w:eastAsia="Ubuntu Light" w:hAnsiTheme="minorHAnsi" w:cstheme="minorHAnsi"/>
        </w:rPr>
        <w:t>7</w:t>
      </w:r>
      <w:r w:rsidR="00C25078" w:rsidRPr="001D1EA3">
        <w:rPr>
          <w:rFonts w:asciiTheme="minorHAnsi" w:eastAsia="Ubuntu Light" w:hAnsiTheme="minorHAnsi" w:cstheme="minorHAnsi"/>
        </w:rPr>
        <w:t xml:space="preserve">. </w:t>
      </w:r>
      <w:r w:rsidR="00B061E0" w:rsidRPr="001D1EA3">
        <w:rPr>
          <w:rFonts w:asciiTheme="minorHAnsi" w:eastAsia="Ubuntu Light" w:hAnsiTheme="minorHAnsi" w:cstheme="minorHAnsi"/>
        </w:rPr>
        <w:t xml:space="preserve"> </w:t>
      </w:r>
      <w:r w:rsidR="00C25078" w:rsidRPr="001D1EA3">
        <w:rPr>
          <w:rFonts w:asciiTheme="minorHAnsi" w:eastAsia="Ubuntu Light" w:hAnsiTheme="minorHAnsi" w:cstheme="minorHAnsi"/>
        </w:rPr>
        <w:t>Za termin zapłaty strony przyjmują dzień obciążenia rachunku Zamawiającego.</w:t>
      </w:r>
    </w:p>
    <w:p w14:paraId="602E0A8E" w14:textId="0623B901" w:rsidR="00C25078" w:rsidRPr="001D1EA3" w:rsidRDefault="00DA026C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Theme="minorHAnsi" w:eastAsia="Ubuntu Light" w:hAnsiTheme="minorHAnsi" w:cstheme="minorHAnsi"/>
        </w:rPr>
      </w:pPr>
      <w:r>
        <w:rPr>
          <w:rFonts w:asciiTheme="minorHAnsi" w:hAnsiTheme="minorHAnsi" w:cstheme="minorHAnsi"/>
          <w:lang w:eastAsia="pl-PL"/>
        </w:rPr>
        <w:t>8</w:t>
      </w:r>
      <w:r w:rsidR="00D47865" w:rsidRPr="001D1EA3">
        <w:rPr>
          <w:rFonts w:asciiTheme="minorHAnsi" w:hAnsiTheme="minorHAnsi" w:cstheme="minorHAnsi"/>
          <w:lang w:eastAsia="pl-PL"/>
        </w:rPr>
        <w:t>.</w:t>
      </w:r>
      <w:r w:rsidR="00FF0840" w:rsidRPr="001D1EA3">
        <w:rPr>
          <w:rFonts w:asciiTheme="minorHAnsi" w:hAnsiTheme="minorHAnsi" w:cstheme="minorHAnsi"/>
          <w:lang w:eastAsia="pl-PL"/>
        </w:rPr>
        <w:t xml:space="preserve"> </w:t>
      </w:r>
      <w:r w:rsidR="00C25078" w:rsidRPr="001D1EA3">
        <w:rPr>
          <w:rFonts w:asciiTheme="minorHAnsi" w:eastAsia="Ubuntu Light" w:hAnsiTheme="minorHAnsi" w:cstheme="minorHAnsi"/>
          <w:iCs/>
        </w:rPr>
        <w:t>Strony ustalają, iż podane przez Zamawiającego ilości karnetów abonamentowych planowanych do wykorzystania w okresach miesięcznych, mają wyłącznie charakter szacunkowy.</w:t>
      </w:r>
      <w:r w:rsidR="00C25078" w:rsidRPr="001D1EA3">
        <w:rPr>
          <w:rFonts w:asciiTheme="minorHAnsi" w:eastAsia="Ubuntu Light" w:hAnsiTheme="minorHAnsi" w:cstheme="minorHAnsi"/>
          <w:i/>
          <w:iCs/>
        </w:rPr>
        <w:t xml:space="preserve"> </w:t>
      </w:r>
      <w:r w:rsidR="00C25078" w:rsidRPr="001D1EA3">
        <w:rPr>
          <w:rFonts w:asciiTheme="minorHAnsi" w:eastAsia="Ubuntu Light" w:hAnsiTheme="minorHAnsi" w:cstheme="minorHAnsi"/>
        </w:rPr>
        <w:lastRenderedPageBreak/>
        <w:t xml:space="preserve">Zamawiającemu przysługuje prawo do ograniczenia ilości </w:t>
      </w:r>
      <w:r w:rsidR="00C25078" w:rsidRPr="001D1EA3">
        <w:rPr>
          <w:rFonts w:asciiTheme="minorHAnsi" w:eastAsia="Ubuntu Light" w:hAnsiTheme="minorHAnsi" w:cstheme="minorHAnsi"/>
          <w:iCs/>
        </w:rPr>
        <w:t>karnetów abonamentowych</w:t>
      </w:r>
      <w:r w:rsidR="00C25078" w:rsidRPr="001D1EA3">
        <w:rPr>
          <w:rFonts w:asciiTheme="minorHAnsi" w:eastAsia="Ubuntu Light" w:hAnsiTheme="minorHAnsi" w:cstheme="minorHAnsi"/>
        </w:rPr>
        <w:t xml:space="preserve">, a co za tym idzie Zamawiający gwarantuje realizację zamówienia do </w:t>
      </w:r>
      <w:r w:rsidR="00D47865" w:rsidRPr="001D1EA3">
        <w:rPr>
          <w:rFonts w:asciiTheme="minorHAnsi" w:eastAsia="Ubuntu Light" w:hAnsiTheme="minorHAnsi" w:cstheme="minorHAnsi"/>
        </w:rPr>
        <w:t xml:space="preserve">40 </w:t>
      </w:r>
      <w:r w:rsidR="00C25078" w:rsidRPr="001D1EA3">
        <w:rPr>
          <w:rFonts w:asciiTheme="minorHAnsi" w:eastAsia="Ubuntu Light" w:hAnsiTheme="minorHAnsi" w:cstheme="minorHAnsi"/>
        </w:rPr>
        <w:t>% wartości umowy</w:t>
      </w:r>
      <w:r w:rsidR="00297BAB">
        <w:rPr>
          <w:rFonts w:asciiTheme="minorHAnsi" w:eastAsia="Ubuntu Light" w:hAnsiTheme="minorHAnsi" w:cstheme="minorHAnsi"/>
        </w:rPr>
        <w:t xml:space="preserve">, </w:t>
      </w:r>
      <w:r w:rsidR="00C25078" w:rsidRPr="001D1EA3">
        <w:rPr>
          <w:rFonts w:asciiTheme="minorHAnsi" w:eastAsia="Ubuntu Light" w:hAnsiTheme="minorHAnsi" w:cstheme="minorHAnsi"/>
        </w:rPr>
        <w:t xml:space="preserve">a Wykonawca nie będzie zgłaszał z tego tytułu żadnych roszczeń. </w:t>
      </w:r>
    </w:p>
    <w:p w14:paraId="6A087858" w14:textId="015176CD" w:rsidR="008C37B0" w:rsidRDefault="00DA026C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C25078" w:rsidRPr="00F709B6">
        <w:rPr>
          <w:rFonts w:asciiTheme="minorHAnsi" w:hAnsiTheme="minorHAnsi" w:cstheme="minorHAnsi"/>
        </w:rPr>
        <w:t>.</w:t>
      </w:r>
      <w:r w:rsidR="00C25078" w:rsidRPr="001D1EA3">
        <w:rPr>
          <w:rFonts w:asciiTheme="minorHAnsi" w:hAnsiTheme="minorHAnsi" w:cstheme="minorHAnsi"/>
        </w:rPr>
        <w:t xml:space="preserve"> </w:t>
      </w:r>
      <w:r w:rsidR="008C37B0" w:rsidRPr="00F709B6">
        <w:rPr>
          <w:rFonts w:asciiTheme="minorHAnsi" w:hAnsiTheme="minorHAnsi" w:cstheme="minorHAnsi"/>
        </w:rPr>
        <w:t xml:space="preserve">W przypadku świadczenia usługi dostępu do obiektów  i zajęć sportowo – rekreacyjnych przez Wykonawcę przez niepełny miesiąc wynagrodzenie zostanie naliczone proporcjonalnie do ilości dni przez które była ona świadczona. </w:t>
      </w:r>
    </w:p>
    <w:p w14:paraId="3BE633C7" w14:textId="26E5D2AB" w:rsidR="00524B9E" w:rsidRPr="00524B9E" w:rsidRDefault="00DA026C" w:rsidP="0036449D">
      <w:pPr>
        <w:widowControl w:val="0"/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</w:t>
      </w:r>
      <w:r w:rsidR="00524B9E" w:rsidRPr="00524B9E">
        <w:rPr>
          <w:rFonts w:asciiTheme="minorHAnsi" w:hAnsiTheme="minorHAnsi" w:cstheme="minorHAnsi"/>
        </w:rPr>
        <w:t>. Przedsiębiorca oświadcza, że:</w:t>
      </w:r>
    </w:p>
    <w:p w14:paraId="2FD71483" w14:textId="725BB8A9" w:rsidR="00524B9E" w:rsidRPr="00F709B6" w:rsidRDefault="00524B9E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524B9E">
        <w:rPr>
          <w:rFonts w:asciiTheme="minorHAnsi" w:hAnsiTheme="minorHAnsi" w:cstheme="minorHAnsi"/>
        </w:rPr>
        <w:t>jest/nie jest podatnikiem podatku vat*</w:t>
      </w:r>
      <w:r w:rsidR="005C59DF">
        <w:rPr>
          <w:rFonts w:asciiTheme="minorHAnsi" w:hAnsiTheme="minorHAnsi" w:cstheme="minorHAnsi"/>
        </w:rPr>
        <w:t xml:space="preserve"> (</w:t>
      </w:r>
      <w:r w:rsidRPr="00524B9E">
        <w:rPr>
          <w:rFonts w:asciiTheme="minorHAnsi" w:hAnsiTheme="minorHAnsi" w:cstheme="minorHAnsi"/>
        </w:rPr>
        <w:t>niepotrzebne</w:t>
      </w:r>
      <w:r w:rsidR="005C59DF">
        <w:rPr>
          <w:rFonts w:asciiTheme="minorHAnsi" w:hAnsiTheme="minorHAnsi" w:cstheme="minorHAnsi"/>
        </w:rPr>
        <w:t xml:space="preserve"> skreślić)</w:t>
      </w:r>
    </w:p>
    <w:p w14:paraId="47C49286" w14:textId="1146057F" w:rsidR="00C25078" w:rsidRPr="001D1EA3" w:rsidRDefault="008C37B0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DA026C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. </w:t>
      </w:r>
      <w:r w:rsidR="00C25078" w:rsidRPr="001D1EA3">
        <w:rPr>
          <w:rFonts w:asciiTheme="minorHAnsi" w:hAnsiTheme="minorHAnsi" w:cstheme="minorHAnsi"/>
        </w:rPr>
        <w:t xml:space="preserve">Wykonawca oświadcza, że wskazany </w:t>
      </w:r>
      <w:r>
        <w:rPr>
          <w:rFonts w:asciiTheme="minorHAnsi" w:hAnsiTheme="minorHAnsi" w:cstheme="minorHAnsi"/>
        </w:rPr>
        <w:t>na fakturach</w:t>
      </w:r>
      <w:r w:rsidR="00C25078" w:rsidRPr="001D1EA3">
        <w:rPr>
          <w:rFonts w:asciiTheme="minorHAnsi" w:hAnsiTheme="minorHAnsi" w:cstheme="minorHAnsi"/>
        </w:rPr>
        <w:t xml:space="preserve"> numer rachunku został ujawniony w wykazie podmiotów zarejestrowanych jako podatnicy VAT, niezarejestrowanych oraz wykreślonych </w:t>
      </w:r>
      <w:r w:rsidR="00690202">
        <w:rPr>
          <w:rFonts w:asciiTheme="minorHAnsi" w:hAnsiTheme="minorHAnsi" w:cstheme="minorHAnsi"/>
        </w:rPr>
        <w:br/>
      </w:r>
      <w:r w:rsidR="00C25078" w:rsidRPr="001D1EA3">
        <w:rPr>
          <w:rFonts w:asciiTheme="minorHAnsi" w:hAnsiTheme="minorHAnsi" w:cstheme="minorHAnsi"/>
        </w:rPr>
        <w:t>i przywróconych do rejestru VAT prowadzonym przez Szefa Krajowej Administracji Skarbowej (dalej: „Biała lista”) oraz, że nr rachunku bankowego wskazany we wszystkich fakturach, które będą wystawione w jego imieniu, jest rachunkiem, dla którego zgodnie z Rozdziałem 3a ustawy z dnia 29 sierpnia 1997r. – Prawo Bankowe prowadzony jest rachunek VAT.</w:t>
      </w:r>
    </w:p>
    <w:p w14:paraId="5B36058E" w14:textId="29F83F1C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1</w:t>
      </w:r>
      <w:r w:rsidR="00DA026C">
        <w:rPr>
          <w:rFonts w:asciiTheme="minorHAnsi" w:hAnsiTheme="minorHAnsi" w:cstheme="minorHAnsi"/>
        </w:rPr>
        <w:t>2</w:t>
      </w:r>
      <w:r w:rsidRPr="001D1EA3">
        <w:rPr>
          <w:rFonts w:asciiTheme="minorHAnsi" w:hAnsiTheme="minorHAnsi" w:cstheme="minorHAnsi"/>
        </w:rPr>
        <w:t xml:space="preserve">. W razie rozbieżności między rachunkiem wskazanym na fakturze, a rachunkiem wskazanym na „Białej liście” Zamawiający uprawniony jest do uregulowania płatności na rachunek wskazany na „Białej liście”, jako rachunek Wykonawcy. Zapłata na rachunek wskazany na „Białej liście:, jako rachunek Wykonawcy, skutkuje wygaśnięciem zobowiązania Zamawiającego wobec Wykonawcy. </w:t>
      </w:r>
    </w:p>
    <w:p w14:paraId="4280017C" w14:textId="33BAF488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1</w:t>
      </w:r>
      <w:r w:rsidR="00DA026C">
        <w:rPr>
          <w:rFonts w:asciiTheme="minorHAnsi" w:hAnsiTheme="minorHAnsi" w:cstheme="minorHAnsi"/>
        </w:rPr>
        <w:t>3</w:t>
      </w:r>
      <w:r w:rsidRPr="001D1EA3">
        <w:rPr>
          <w:rFonts w:asciiTheme="minorHAnsi" w:hAnsiTheme="minorHAnsi" w:cstheme="minorHAnsi"/>
        </w:rPr>
        <w:t xml:space="preserve">. W razie braku ujawnienia rachunku bankowego Wykonawcy na „Białej liście”, Zamawiający będzie uprawniony do zapłaty wynagrodzenia na rachunek wskazany w fakturze, jednakże </w:t>
      </w:r>
      <w:r w:rsidR="00690202">
        <w:rPr>
          <w:rFonts w:asciiTheme="minorHAnsi" w:hAnsiTheme="minorHAnsi" w:cstheme="minorHAnsi"/>
        </w:rPr>
        <w:br/>
      </w:r>
      <w:r w:rsidRPr="001D1EA3">
        <w:rPr>
          <w:rFonts w:asciiTheme="minorHAnsi" w:hAnsiTheme="minorHAnsi" w:cstheme="minorHAnsi"/>
        </w:rPr>
        <w:t xml:space="preserve">z jednoczesnym wypełnieniem obowiązków wynikających z przepisów prawa w tym powiadomienia organów administracji karno-skarbowej. </w:t>
      </w:r>
    </w:p>
    <w:p w14:paraId="43C5D746" w14:textId="6EB43F7A" w:rsidR="00C25078" w:rsidRPr="001D1EA3" w:rsidRDefault="00EC4A6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1</w:t>
      </w:r>
      <w:r w:rsidR="000343D9">
        <w:rPr>
          <w:rFonts w:asciiTheme="minorHAnsi" w:hAnsiTheme="minorHAnsi" w:cstheme="minorHAnsi"/>
        </w:rPr>
        <w:t>4</w:t>
      </w:r>
      <w:r w:rsidR="00C25078" w:rsidRPr="001D1EA3">
        <w:rPr>
          <w:rFonts w:asciiTheme="minorHAnsi" w:hAnsiTheme="minorHAnsi" w:cstheme="minorHAnsi"/>
        </w:rPr>
        <w:t xml:space="preserve">. W razie poniesienia przez Zamawiającego jakichkolwiek kosztów, w związku z błędnym podaniem numeru rachunku bankowego, Wykonawca zapłaci Zamawiającemu odszkodowanie </w:t>
      </w:r>
      <w:r w:rsidR="00690202">
        <w:rPr>
          <w:rFonts w:asciiTheme="minorHAnsi" w:hAnsiTheme="minorHAnsi" w:cstheme="minorHAnsi"/>
        </w:rPr>
        <w:br/>
      </w:r>
      <w:r w:rsidR="00C25078" w:rsidRPr="001D1EA3">
        <w:rPr>
          <w:rFonts w:asciiTheme="minorHAnsi" w:hAnsiTheme="minorHAnsi" w:cstheme="minorHAnsi"/>
        </w:rPr>
        <w:t xml:space="preserve">w wysokości kosztów  poniesionych przez Zamawiającego w związku z błędnym wskazaniem numeru rachunku bankowego. </w:t>
      </w:r>
    </w:p>
    <w:p w14:paraId="17E0817B" w14:textId="14B8B929" w:rsidR="00C25078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1</w:t>
      </w:r>
      <w:r w:rsidR="000343D9">
        <w:rPr>
          <w:rFonts w:asciiTheme="minorHAnsi" w:hAnsiTheme="minorHAnsi" w:cstheme="minorHAnsi"/>
        </w:rPr>
        <w:t>5</w:t>
      </w:r>
      <w:r w:rsidRPr="001D1EA3">
        <w:rPr>
          <w:rFonts w:asciiTheme="minorHAnsi" w:hAnsiTheme="minorHAnsi" w:cstheme="minorHAnsi"/>
        </w:rPr>
        <w:t>. Zamawiający w przypadku, gdy Wykonawca jest zarejestrowany jako czynny podatnik podatku od towarów i usług dokona płatności wynagrodzenia z zastosowaniem mechanizmu podzielonej płatności, to jest w sposób wskazany w art. 108a ust. 2 ustawy z dnia 11 marca 2004r. o podatku od towarów i usług</w:t>
      </w:r>
      <w:bookmarkStart w:id="0" w:name="_Hlk63810347"/>
      <w:r w:rsidRPr="001D1EA3">
        <w:rPr>
          <w:rFonts w:asciiTheme="minorHAnsi" w:hAnsiTheme="minorHAnsi" w:cstheme="minorHAnsi"/>
        </w:rPr>
        <w:t>.</w:t>
      </w:r>
    </w:p>
    <w:p w14:paraId="6FFBF1D7" w14:textId="65963D0E" w:rsidR="00B61E8D" w:rsidRPr="001D1EA3" w:rsidRDefault="00B61E8D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  <w:bCs/>
          <w:iCs/>
          <w:color w:val="000000"/>
          <w:u w:val="single"/>
          <w:lang w:eastAsia="ar-SA"/>
        </w:rPr>
      </w:pPr>
    </w:p>
    <w:p w14:paraId="1AD4187D" w14:textId="77777777" w:rsidR="00C25078" w:rsidRPr="001D1EA3" w:rsidRDefault="00C25078" w:rsidP="0036449D">
      <w:pPr>
        <w:tabs>
          <w:tab w:val="left" w:pos="567"/>
          <w:tab w:val="left" w:pos="993"/>
        </w:tabs>
        <w:spacing w:after="0" w:line="360" w:lineRule="auto"/>
        <w:ind w:left="284"/>
        <w:jc w:val="both"/>
        <w:rPr>
          <w:rFonts w:asciiTheme="minorHAnsi" w:hAnsiTheme="minorHAnsi" w:cstheme="minorHAnsi"/>
          <w:bCs/>
          <w:kern w:val="2"/>
          <w:u w:val="single"/>
        </w:rPr>
      </w:pPr>
      <w:r w:rsidRPr="001D1EA3">
        <w:rPr>
          <w:rFonts w:asciiTheme="minorHAnsi" w:hAnsiTheme="minorHAnsi" w:cstheme="minorHAnsi"/>
          <w:bCs/>
          <w:kern w:val="2"/>
          <w:u w:val="single"/>
        </w:rPr>
        <w:t>1.2. Waloryzacja:</w:t>
      </w:r>
    </w:p>
    <w:p w14:paraId="1B5A7F45" w14:textId="6A29AE96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 xml:space="preserve">1. Wysokość wynagrodzenia należnego Wykonawcy, określonego w </w:t>
      </w:r>
      <w:r w:rsidR="00DD53CB">
        <w:rPr>
          <w:rFonts w:asciiTheme="minorHAnsi" w:hAnsiTheme="minorHAnsi" w:cstheme="minorHAnsi"/>
          <w:kern w:val="2"/>
        </w:rPr>
        <w:t>umowie</w:t>
      </w:r>
      <w:r w:rsidRPr="001D1EA3">
        <w:rPr>
          <w:rFonts w:asciiTheme="minorHAnsi" w:hAnsiTheme="minorHAnsi" w:cstheme="minorHAnsi"/>
          <w:kern w:val="2"/>
        </w:rPr>
        <w:t xml:space="preserve"> może ulec zmianie tylko i</w:t>
      </w:r>
      <w:r w:rsidR="00761473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wyłącznie w przypadku zmiany cen materiałów lub kosztów związanych z realizacją Umowy, na warunkach</w:t>
      </w:r>
      <w:r w:rsidR="00761473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określonych w niniejszym paragrafie.</w:t>
      </w:r>
    </w:p>
    <w:p w14:paraId="10D92164" w14:textId="0CB59C2F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lastRenderedPageBreak/>
        <w:t xml:space="preserve">2. Wykonawca </w:t>
      </w:r>
      <w:r w:rsidR="00761473" w:rsidRPr="001D1EA3">
        <w:rPr>
          <w:rFonts w:asciiTheme="minorHAnsi" w:hAnsiTheme="minorHAnsi" w:cstheme="minorHAnsi"/>
          <w:kern w:val="2"/>
        </w:rPr>
        <w:t xml:space="preserve">w terminie 14 dni od dnia zawarcia umowy </w:t>
      </w:r>
      <w:r w:rsidRPr="001D1EA3">
        <w:rPr>
          <w:rFonts w:asciiTheme="minorHAnsi" w:hAnsiTheme="minorHAnsi" w:cstheme="minorHAnsi"/>
          <w:kern w:val="2"/>
        </w:rPr>
        <w:t>przedstawi Zamawiającemu szczegółowe kalkulacje cen</w:t>
      </w:r>
      <w:r w:rsidR="00761473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jednostkowych zawierające wykaz materiałów, kosztów i usług mających zasadniczy wpływ na wartość</w:t>
      </w:r>
      <w:r w:rsidR="00BB6804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zam</w:t>
      </w:r>
      <w:r w:rsidR="00BB6804" w:rsidRPr="001D1EA3">
        <w:rPr>
          <w:rFonts w:asciiTheme="minorHAnsi" w:hAnsiTheme="minorHAnsi" w:cstheme="minorHAnsi"/>
          <w:kern w:val="2"/>
        </w:rPr>
        <w:t xml:space="preserve">ówienia wraz z załącznikiem nr </w:t>
      </w:r>
      <w:r w:rsidR="00B061E0" w:rsidRPr="001D1EA3">
        <w:rPr>
          <w:rFonts w:asciiTheme="minorHAnsi" w:hAnsiTheme="minorHAnsi" w:cstheme="minorHAnsi"/>
          <w:kern w:val="2"/>
        </w:rPr>
        <w:t>4</w:t>
      </w:r>
      <w:r w:rsidRPr="001D1EA3">
        <w:rPr>
          <w:rFonts w:asciiTheme="minorHAnsi" w:hAnsiTheme="minorHAnsi" w:cstheme="minorHAnsi"/>
          <w:kern w:val="2"/>
        </w:rPr>
        <w:t xml:space="preserve"> albo oświadczenie o niezmienności cen </w:t>
      </w:r>
      <w:r w:rsidR="009B6C75">
        <w:rPr>
          <w:rFonts w:asciiTheme="minorHAnsi" w:hAnsiTheme="minorHAnsi" w:cstheme="minorHAnsi"/>
          <w:kern w:val="2"/>
        </w:rPr>
        <w:br/>
      </w:r>
      <w:r w:rsidRPr="001D1EA3">
        <w:rPr>
          <w:rFonts w:asciiTheme="minorHAnsi" w:hAnsiTheme="minorHAnsi" w:cstheme="minorHAnsi"/>
          <w:kern w:val="2"/>
        </w:rPr>
        <w:t>w czasie trwania umowy.</w:t>
      </w:r>
      <w:r w:rsidR="00BB6804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 xml:space="preserve">Szczegółowe kalkulacje cen jednostkowych wraz z załącznikiem nr </w:t>
      </w:r>
      <w:r w:rsidR="00B061E0" w:rsidRPr="001D1EA3">
        <w:rPr>
          <w:rFonts w:asciiTheme="minorHAnsi" w:hAnsiTheme="minorHAnsi" w:cstheme="minorHAnsi"/>
          <w:kern w:val="2"/>
        </w:rPr>
        <w:t>4</w:t>
      </w:r>
      <w:r w:rsidRPr="001D1EA3">
        <w:rPr>
          <w:rFonts w:asciiTheme="minorHAnsi" w:hAnsiTheme="minorHAnsi" w:cstheme="minorHAnsi"/>
          <w:kern w:val="2"/>
        </w:rPr>
        <w:t xml:space="preserve"> po ich przyjęciu przez Zamawiającego</w:t>
      </w:r>
      <w:r w:rsidR="00BB6804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będą stanowiły podstawę do waloryzacji.</w:t>
      </w:r>
    </w:p>
    <w:p w14:paraId="6DA08871" w14:textId="2E9C0464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 xml:space="preserve">3. Wykonawca </w:t>
      </w:r>
      <w:r w:rsidR="00BB6804" w:rsidRPr="001D1EA3">
        <w:rPr>
          <w:rFonts w:asciiTheme="minorHAnsi" w:hAnsiTheme="minorHAnsi" w:cstheme="minorHAnsi"/>
          <w:kern w:val="2"/>
        </w:rPr>
        <w:t xml:space="preserve">może </w:t>
      </w:r>
      <w:r w:rsidRPr="001D1EA3">
        <w:rPr>
          <w:rFonts w:asciiTheme="minorHAnsi" w:hAnsiTheme="minorHAnsi" w:cstheme="minorHAnsi"/>
          <w:kern w:val="2"/>
        </w:rPr>
        <w:t>wnioskować o zmianę wysokości wynagrodzenia w przypadku zmiany ceny materiałów lub</w:t>
      </w:r>
      <w:r w:rsidR="00BB6804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kosztów związanych z realizacją umowy nie wcześniej niż po upływie 6 miesięcy licząc od dnia zawarcia</w:t>
      </w:r>
      <w:r w:rsidR="00BB6804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umowy oraz w przypadku, gdy zmiana ceny materiałów lub kosztów związanych z realizacją umowy będzie</w:t>
      </w:r>
      <w:r w:rsidR="00BB6804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wyższa lub niższa o co najmniej 1 % od wysokości wskaźnika cen towarów i usług konsumpcyjnych za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 xml:space="preserve">półrocze </w:t>
      </w:r>
      <w:r w:rsidR="00B578FB">
        <w:rPr>
          <w:rFonts w:asciiTheme="minorHAnsi" w:hAnsiTheme="minorHAnsi" w:cstheme="minorHAnsi"/>
          <w:kern w:val="2"/>
        </w:rPr>
        <w:t xml:space="preserve">poprzedzające </w:t>
      </w:r>
      <w:r w:rsidR="002A5DD5">
        <w:rPr>
          <w:rFonts w:asciiTheme="minorHAnsi" w:hAnsiTheme="minorHAnsi" w:cstheme="minorHAnsi"/>
          <w:kern w:val="2"/>
        </w:rPr>
        <w:t xml:space="preserve">to </w:t>
      </w:r>
      <w:r w:rsidRPr="001D1EA3">
        <w:rPr>
          <w:rFonts w:asciiTheme="minorHAnsi" w:hAnsiTheme="minorHAnsi" w:cstheme="minorHAnsi"/>
          <w:kern w:val="2"/>
        </w:rPr>
        <w:t>w którym składany jest wniosek w stosunku do poprzedniego półrocza ogółem ogłaszanego w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komunikacie Prezesa Głównego Urzędu Statystycznego.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Wykonawca może zwrócić się z wnioskiem o zmianę wynagrodzenia, jeżeli zmiany te będą miały wpływ na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koszty wykonania przedmiotu umowy przez Wykonawcę.</w:t>
      </w:r>
    </w:p>
    <w:p w14:paraId="3F251B1E" w14:textId="7A301805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4. Zmiana wynagrodzenia Wykonawcy będzie następowała w odniesieniu do wskaźnika zmiany ceny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materiałów lub kosztów (półrocznego wskaźnika cen towarów i usług konsumpcyjnych ogółem) ogłaszanego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 komunikacie Prezesa Głównego Urzędu Statystycznego w Dzienniku Urzędowym Rzeczypospolitej Polskiej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„Monitor Polski” w ciągu 20 dni od dnia zakończenia danego półrocza za dane półrocze w stosunku do</w:t>
      </w:r>
      <w:r w:rsidR="00C25AB7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poprzedniego półrocza na podstawie art. 20 ust. 3 ustawy z dnia 12 stycznia 1991 r. o podatkach i opłatach</w:t>
      </w:r>
      <w:r w:rsidR="00862F3B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lokalnych.</w:t>
      </w:r>
    </w:p>
    <w:p w14:paraId="0D8E2498" w14:textId="77777777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5. Zamawiający rozpozna wniosek o którym mowa w ust. 3, pod warunkiem że:</w:t>
      </w:r>
    </w:p>
    <w:p w14:paraId="2D3DE9DD" w14:textId="1B5E537D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 xml:space="preserve">- odnosił się będzie do materiałów lub kosztów związanych z realizacją zamówienia ujętych </w:t>
      </w:r>
      <w:r w:rsidR="009B6C75">
        <w:rPr>
          <w:rFonts w:asciiTheme="minorHAnsi" w:hAnsiTheme="minorHAnsi" w:cstheme="minorHAnsi"/>
          <w:kern w:val="2"/>
        </w:rPr>
        <w:br/>
      </w:r>
      <w:r w:rsidRPr="001D1EA3">
        <w:rPr>
          <w:rFonts w:asciiTheme="minorHAnsi" w:hAnsiTheme="minorHAnsi" w:cstheme="minorHAnsi"/>
          <w:kern w:val="2"/>
        </w:rPr>
        <w:t>w przyjętych</w:t>
      </w:r>
      <w:r w:rsidR="00862F3B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przez Zamawiającego w szczegółowych kalkulacjach cen jednostkowych, o których mowa w ust. 2 i</w:t>
      </w:r>
    </w:p>
    <w:p w14:paraId="5B1C7580" w14:textId="1629FC4D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- wartość zmiany będzie nie mniejsza niż 5 % dla poszczególnej pozycji ujętej w szczegółowych kalkulacjach</w:t>
      </w:r>
      <w:r w:rsidR="00862F3B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cen jednostkowych, o których mowa w ust. 2</w:t>
      </w:r>
    </w:p>
    <w:p w14:paraId="27CA6437" w14:textId="2DBF806F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Wykonawca zobowiązany jest uzasadnić wniosek o waloryzację równocześnie przedstawiając szczegółową</w:t>
      </w:r>
      <w:r w:rsidR="00EC0FB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kalkulację materiałów lub kosztów związanych z realizacją zamówienia według stanu po zmianie, oraz</w:t>
      </w:r>
      <w:r w:rsidR="00EC0FB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wskazując kwotę, o jaką wynagrodzenie powinno ulec zmianie.</w:t>
      </w:r>
    </w:p>
    <w:p w14:paraId="592EC8B6" w14:textId="35F5D211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 xml:space="preserve">6. Zamawiający ustosunkuje się w terminie do 30 dni do wniosku Wykonawcy, o </w:t>
      </w:r>
      <w:r w:rsidR="000E6F0F" w:rsidRPr="001D1EA3">
        <w:rPr>
          <w:rFonts w:asciiTheme="minorHAnsi" w:hAnsiTheme="minorHAnsi" w:cstheme="minorHAnsi"/>
          <w:kern w:val="2"/>
        </w:rPr>
        <w:t>którym mowa</w:t>
      </w:r>
      <w:r w:rsidRPr="001D1EA3">
        <w:rPr>
          <w:rFonts w:asciiTheme="minorHAnsi" w:hAnsiTheme="minorHAnsi" w:cstheme="minorHAnsi"/>
          <w:kern w:val="2"/>
        </w:rPr>
        <w:t xml:space="preserve"> </w:t>
      </w:r>
      <w:r w:rsidR="009B6C75">
        <w:rPr>
          <w:rFonts w:asciiTheme="minorHAnsi" w:hAnsiTheme="minorHAnsi" w:cstheme="minorHAnsi"/>
          <w:kern w:val="2"/>
        </w:rPr>
        <w:br/>
      </w:r>
      <w:r w:rsidRPr="001D1EA3">
        <w:rPr>
          <w:rFonts w:asciiTheme="minorHAnsi" w:hAnsiTheme="minorHAnsi" w:cstheme="minorHAnsi"/>
          <w:kern w:val="2"/>
        </w:rPr>
        <w:t>w ust. 3 i</w:t>
      </w:r>
      <w:r w:rsidR="00EC0FB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przedstawionych szczegółowych kalkulacji cen jednostkowych, w szczególności przez zaakceptowanie</w:t>
      </w:r>
      <w:r w:rsidR="009500F5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wskazanej przez Wykonawcę kwoty lub przez zgłoszenie zastrzeżeń, wskazanie omyłek rachunkowych lub</w:t>
      </w:r>
      <w:r w:rsidR="009500F5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żądanie wyjaśnień co do poszczególnych elementów kalkulacji.</w:t>
      </w:r>
    </w:p>
    <w:p w14:paraId="3835652C" w14:textId="306522D8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7. Kolejne wnioski o waloryzację Wykonawca jest uprawniony składać nie częściej niż co 6 miesięcy od daty</w:t>
      </w:r>
      <w:r w:rsidR="009500F5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złożenia przez Wykonawcę poprzedniego wniosku o waloryzację, który został uwzględniony choćby w</w:t>
      </w:r>
      <w:r w:rsidR="0010799C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części;</w:t>
      </w:r>
    </w:p>
    <w:p w14:paraId="3B12DDB1" w14:textId="73161168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lastRenderedPageBreak/>
        <w:t>8. Łączna maksymalna wartość zmiany wynagrodzenia Wykonawcy w odniesieniu do zmiany</w:t>
      </w:r>
      <w:r w:rsidR="0010799C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przewidzianej w niniejszym paragrafie, może wynieść maksymalnie 5% wynagrodzenia Wykonawcy</w:t>
      </w:r>
      <w:r w:rsidR="0010799C" w:rsidRPr="001D1EA3">
        <w:rPr>
          <w:rFonts w:asciiTheme="minorHAnsi" w:hAnsiTheme="minorHAnsi" w:cstheme="minorHAnsi"/>
          <w:kern w:val="2"/>
        </w:rPr>
        <w:t xml:space="preserve"> </w:t>
      </w:r>
      <w:r w:rsidR="00DC60B5" w:rsidRPr="001D1EA3">
        <w:rPr>
          <w:rFonts w:asciiTheme="minorHAnsi" w:hAnsiTheme="minorHAnsi" w:cstheme="minorHAnsi"/>
          <w:kern w:val="2"/>
        </w:rPr>
        <w:t>określonego w § ….</w:t>
      </w:r>
      <w:r w:rsidRPr="001D1EA3">
        <w:rPr>
          <w:rFonts w:asciiTheme="minorHAnsi" w:hAnsiTheme="minorHAnsi" w:cstheme="minorHAnsi"/>
          <w:kern w:val="2"/>
        </w:rPr>
        <w:t xml:space="preserve"> .</w:t>
      </w:r>
    </w:p>
    <w:p w14:paraId="6F380B4C" w14:textId="3E75F3BD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9. Zmiana wynagrodzenia Wykonawcy z przyczyn wskazanych w niniejszym paragrafie powinna być</w:t>
      </w:r>
      <w:r w:rsidR="00DC60B5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usankcjonowana zawarciem aneksu do umowy i będzie następować od daty wprowadzenia zmiany w</w:t>
      </w:r>
      <w:r w:rsidR="00DC60B5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Umowie i dotyczyć wyłącznie niezrealizowanej części Umowy.</w:t>
      </w:r>
    </w:p>
    <w:p w14:paraId="4FC98B13" w14:textId="43629AD8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10. Zamawiający zastrzega sobie prawo do zwaloryzowania wynagrodzenia umownego w przypadku</w:t>
      </w:r>
      <w:r w:rsidR="00E40009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obniżenia cen zgodnie ze wskaźnikiem wskazanym w ust. 3 na wniosek Zamawiającego w przypadku</w:t>
      </w:r>
      <w:r w:rsidR="00E40009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zaistnienia okoliczności wymienionej w ust. 5. Wykonawca w terminie 14 dni zobowiązany jest do</w:t>
      </w:r>
      <w:r w:rsidR="00E40009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przedstawienia szczegółowych kalkulacji cen jednostkowych oraz do wskazania kwoty, o jaką</w:t>
      </w:r>
      <w:r w:rsidR="00E40009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wynagrodzenie w tym przypadku powinno ulec zmianie. Akceptacja przez Zamawiającego przedstawionych</w:t>
      </w:r>
      <w:r w:rsidR="00E40009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szczegółowych kalkulacji kosztów nastąpi przy odpowiednim zastosowaniu zgodnie z zasadami określonymi</w:t>
      </w:r>
      <w:r w:rsidR="00E40009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niniejszym paragrafie.</w:t>
      </w:r>
    </w:p>
    <w:p w14:paraId="3B7051B0" w14:textId="0DEEA911" w:rsidR="003726FB" w:rsidRPr="001D1EA3" w:rsidRDefault="003726FB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kern w:val="2"/>
        </w:rPr>
      </w:pPr>
      <w:r w:rsidRPr="001D1EA3">
        <w:rPr>
          <w:rFonts w:asciiTheme="minorHAnsi" w:hAnsiTheme="minorHAnsi" w:cstheme="minorHAnsi"/>
          <w:kern w:val="2"/>
        </w:rPr>
        <w:t>11. Wykonawca, którego wynagrodzenie zostanie zmienione zgodnie z postanowieniami niniejszego</w:t>
      </w:r>
      <w:r w:rsidR="00CF452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>paragrafu zobowiązany jest do zmiany wynagrodzenia przysługującego podwykonawcy, z którym zawarł</w:t>
      </w:r>
      <w:r w:rsidR="00CF452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 xml:space="preserve">umowę jeżeli zostaną spełniane warunki określone w art. 439 ust. 5 ustawy </w:t>
      </w:r>
      <w:proofErr w:type="spellStart"/>
      <w:r w:rsidRPr="001D1EA3">
        <w:rPr>
          <w:rFonts w:asciiTheme="minorHAnsi" w:hAnsiTheme="minorHAnsi" w:cstheme="minorHAnsi"/>
          <w:kern w:val="2"/>
        </w:rPr>
        <w:t>pzp</w:t>
      </w:r>
      <w:proofErr w:type="spellEnd"/>
      <w:r w:rsidRPr="001D1EA3">
        <w:rPr>
          <w:rFonts w:asciiTheme="minorHAnsi" w:hAnsiTheme="minorHAnsi" w:cstheme="minorHAnsi"/>
          <w:kern w:val="2"/>
        </w:rPr>
        <w:t>, pod rygorem zastosowania</w:t>
      </w:r>
      <w:r w:rsidR="00CF452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 xml:space="preserve">kar, o których mowa w § </w:t>
      </w:r>
      <w:r w:rsidR="00CF452A" w:rsidRPr="001D1EA3">
        <w:rPr>
          <w:rFonts w:asciiTheme="minorHAnsi" w:hAnsiTheme="minorHAnsi" w:cstheme="minorHAnsi"/>
          <w:kern w:val="2"/>
        </w:rPr>
        <w:t>…..</w:t>
      </w:r>
      <w:r w:rsidRPr="001D1EA3">
        <w:rPr>
          <w:rFonts w:asciiTheme="minorHAnsi" w:hAnsiTheme="minorHAnsi" w:cstheme="minorHAnsi"/>
          <w:kern w:val="2"/>
        </w:rPr>
        <w:t>. Zmiana taka winna zostać dokonan</w:t>
      </w:r>
      <w:r w:rsidR="00CF452A" w:rsidRPr="001D1EA3">
        <w:rPr>
          <w:rFonts w:asciiTheme="minorHAnsi" w:hAnsiTheme="minorHAnsi" w:cstheme="minorHAnsi"/>
          <w:kern w:val="2"/>
        </w:rPr>
        <w:t xml:space="preserve">a przez Wykonawcę nie później w </w:t>
      </w:r>
      <w:r w:rsidRPr="001D1EA3">
        <w:rPr>
          <w:rFonts w:asciiTheme="minorHAnsi" w:hAnsiTheme="minorHAnsi" w:cstheme="minorHAnsi"/>
          <w:kern w:val="2"/>
        </w:rPr>
        <w:t>terminie 30 dni od dnia zmiany wynagrodzenia należnego Wykonawcy i obejmować swym zakresem</w:t>
      </w:r>
      <w:r w:rsidR="00CF452A" w:rsidRPr="001D1EA3">
        <w:rPr>
          <w:rFonts w:asciiTheme="minorHAnsi" w:hAnsiTheme="minorHAnsi" w:cstheme="minorHAnsi"/>
          <w:kern w:val="2"/>
        </w:rPr>
        <w:t xml:space="preserve"> </w:t>
      </w:r>
      <w:r w:rsidRPr="001D1EA3">
        <w:rPr>
          <w:rFonts w:asciiTheme="minorHAnsi" w:hAnsiTheme="minorHAnsi" w:cstheme="minorHAnsi"/>
          <w:kern w:val="2"/>
        </w:rPr>
        <w:t xml:space="preserve">wynagrodzenie podwykonawcy należne za okres od daty waloryzacji wynagrodzenia Wykonawcy. </w:t>
      </w:r>
    </w:p>
    <w:p w14:paraId="3594AC1D" w14:textId="5A66F921" w:rsidR="00C25078" w:rsidRPr="001D1EA3" w:rsidRDefault="00C25078" w:rsidP="0036449D">
      <w:pPr>
        <w:widowControl w:val="0"/>
        <w:shd w:val="clear" w:color="auto" w:fill="FFFFFF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bCs/>
          <w:iCs/>
          <w:u w:val="single"/>
          <w:lang w:eastAsia="ar-SA"/>
        </w:rPr>
      </w:pPr>
      <w:r w:rsidRPr="001D1EA3">
        <w:rPr>
          <w:rFonts w:asciiTheme="minorHAnsi" w:hAnsiTheme="minorHAnsi" w:cstheme="minorHAnsi"/>
          <w:bCs/>
          <w:iCs/>
          <w:u w:val="single"/>
          <w:lang w:eastAsia="ar-SA"/>
        </w:rPr>
        <w:t>1.3. Postanowienia dotyczące zatrudnienia pracowników.</w:t>
      </w:r>
    </w:p>
    <w:p w14:paraId="239BB6FE" w14:textId="77777777" w:rsidR="00C25078" w:rsidRPr="001D1EA3" w:rsidRDefault="00C25078" w:rsidP="0036449D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 xml:space="preserve">Wykonawca zobowiązuje się do zatrudnienia na czas realizacji umowy taką liczbę osób, która gwarantuje należyte wykonanie przedmiotu umowy. </w:t>
      </w:r>
    </w:p>
    <w:p w14:paraId="27C7FBAD" w14:textId="77777777" w:rsidR="00C25078" w:rsidRPr="001D1EA3" w:rsidRDefault="00C25078" w:rsidP="0036449D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</w:rPr>
        <w:t xml:space="preserve">Wykonawca oświadcza, że przy realizacji przedmiotu umowy minimalna ilość osób zatrudnionych na umowę o pracę wskazana na liście, o której mowa w ust. 7 faktycznie uczestniczyć będzie w realizacji przedmiotu umowy we wskazanym w SWZ zakresie oraz zobowiązuje się do utrzymania ich zatrudnienia przez </w:t>
      </w:r>
      <w:r w:rsidRPr="001D1EA3">
        <w:rPr>
          <w:rFonts w:asciiTheme="minorHAnsi" w:hAnsiTheme="minorHAnsi" w:cstheme="minorHAnsi"/>
          <w:iCs/>
        </w:rPr>
        <w:t>cały okres wykonywania danych czynności.</w:t>
      </w:r>
    </w:p>
    <w:p w14:paraId="3E0EE7AD" w14:textId="77777777" w:rsidR="00C25078" w:rsidRPr="001D1EA3" w:rsidRDefault="00C25078" w:rsidP="0036449D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 xml:space="preserve">W przypadku zakończenia z jakiejkolwiek przyczyny stosunku pracy, o którym mowa w ust. </w:t>
      </w:r>
      <w:r w:rsidRPr="001D1EA3">
        <w:rPr>
          <w:rFonts w:asciiTheme="minorHAnsi" w:hAnsiTheme="minorHAnsi" w:cstheme="minorHAnsi"/>
        </w:rPr>
        <w:t>2</w:t>
      </w:r>
      <w:r w:rsidRPr="001D1EA3">
        <w:rPr>
          <w:rFonts w:asciiTheme="minorHAnsi" w:hAnsiTheme="minorHAnsi" w:cstheme="minorHAnsi"/>
          <w:lang w:val="x-none"/>
        </w:rPr>
        <w:t xml:space="preserve"> przez którąkolwiek ze Stron przed zakończeniem okresu, o którym mowa w §</w:t>
      </w:r>
      <w:r w:rsidRPr="001D1EA3">
        <w:rPr>
          <w:rFonts w:asciiTheme="minorHAnsi" w:hAnsiTheme="minorHAnsi" w:cstheme="minorHAnsi"/>
        </w:rPr>
        <w:t>…</w:t>
      </w:r>
      <w:r w:rsidRPr="001D1EA3">
        <w:rPr>
          <w:rFonts w:asciiTheme="minorHAnsi" w:hAnsiTheme="minorHAnsi" w:cstheme="minorHAnsi"/>
          <w:lang w:val="x-none"/>
        </w:rPr>
        <w:t>, Wykonawca będzie zobowiązany do zatrudnienia na to miejsce innej osoby na podstawie umowy o pracę i tym samym Wykonawca potwierdzi świadczenie przedmiotu umowy przez ilość osób zatrudnionych na umowę o pracę, wskazaną na liście, o której mowa w ust. 7.</w:t>
      </w:r>
    </w:p>
    <w:p w14:paraId="5CDAAACB" w14:textId="77777777" w:rsidR="00C25078" w:rsidRPr="001D1EA3" w:rsidRDefault="00C25078" w:rsidP="0036449D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 xml:space="preserve">W przypadku każdej zmiany składu osobowego, Wykonawca zobowiązuje się do niezwłocznego pisemnego poinformowania o tym fakcie Zamawiającego, a także </w:t>
      </w:r>
      <w:r w:rsidRPr="001D1EA3">
        <w:rPr>
          <w:rFonts w:asciiTheme="minorHAnsi" w:hAnsiTheme="minorHAnsi" w:cstheme="minorHAnsi"/>
        </w:rPr>
        <w:t xml:space="preserve">na wezwanie Zamawiającego do </w:t>
      </w:r>
      <w:r w:rsidRPr="001D1EA3">
        <w:rPr>
          <w:rFonts w:asciiTheme="minorHAnsi" w:hAnsiTheme="minorHAnsi" w:cstheme="minorHAnsi"/>
          <w:lang w:val="x-none"/>
        </w:rPr>
        <w:t xml:space="preserve">złożenia wymaganych dokumentów. Zmiana ta nie wymaga aneksu do umowy. </w:t>
      </w:r>
    </w:p>
    <w:p w14:paraId="4BD70A82" w14:textId="30A6B7D2" w:rsidR="00C25078" w:rsidRPr="001D1EA3" w:rsidRDefault="00C25078" w:rsidP="0036449D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lastRenderedPageBreak/>
        <w:t xml:space="preserve">Wykonawca w każdej umowie o podwykonawstwo obowiązany jest zawrzeć stosowne zapisy zobowiązujące podwykonawców do zatrudnienia na umowę o pracę osób wykonujących przedmiot umowy we wskazanym w SWZ zakresie oraz zapisów umożliwiających Zamawiającemu przeprowadzenie kontroli wykonywania tego zobowiązania w sposób przewidziany </w:t>
      </w:r>
      <w:r w:rsidR="00690202">
        <w:rPr>
          <w:rFonts w:asciiTheme="minorHAnsi" w:hAnsiTheme="minorHAnsi" w:cstheme="minorHAnsi"/>
          <w:lang w:val="x-none"/>
        </w:rPr>
        <w:br/>
      </w:r>
      <w:r w:rsidRPr="001D1EA3">
        <w:rPr>
          <w:rFonts w:asciiTheme="minorHAnsi" w:hAnsiTheme="minorHAnsi" w:cstheme="minorHAnsi"/>
          <w:lang w:val="x-none"/>
        </w:rPr>
        <w:t xml:space="preserve">w </w:t>
      </w:r>
      <w:r w:rsidRPr="001D1EA3">
        <w:rPr>
          <w:rFonts w:asciiTheme="minorHAnsi" w:hAnsiTheme="minorHAnsi" w:cstheme="minorHAnsi"/>
        </w:rPr>
        <w:t xml:space="preserve">postanowieniach </w:t>
      </w:r>
      <w:r w:rsidRPr="001D1EA3">
        <w:rPr>
          <w:rFonts w:asciiTheme="minorHAnsi" w:hAnsiTheme="minorHAnsi" w:cstheme="minorHAnsi"/>
          <w:lang w:val="x-none"/>
        </w:rPr>
        <w:t>umow</w:t>
      </w:r>
      <w:r w:rsidRPr="001D1EA3">
        <w:rPr>
          <w:rFonts w:asciiTheme="minorHAnsi" w:hAnsiTheme="minorHAnsi" w:cstheme="minorHAnsi"/>
        </w:rPr>
        <w:t>y</w:t>
      </w:r>
      <w:r w:rsidRPr="001D1EA3">
        <w:rPr>
          <w:rFonts w:asciiTheme="minorHAnsi" w:hAnsiTheme="minorHAnsi" w:cstheme="minorHAnsi"/>
          <w:lang w:val="x-none"/>
        </w:rPr>
        <w:t xml:space="preserve"> i SWZ.</w:t>
      </w:r>
    </w:p>
    <w:p w14:paraId="13BAF220" w14:textId="77777777" w:rsidR="00C25078" w:rsidRPr="001D1EA3" w:rsidRDefault="00C25078" w:rsidP="0036449D">
      <w:pPr>
        <w:widowControl w:val="0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>Zamawiający zastrzega sobie w trakcie realizacji umowy prawo do wykonywania czynności kontrolnych odnośnie spełniania przez Wykonawcę lub podwykonawcę wymogu zatrudnienia osób na podstawie umowy o pracę w zakresie czynności wskazanych w SWZ przy realizacji niniejszego zamówienia w następujący sposób:</w:t>
      </w:r>
    </w:p>
    <w:p w14:paraId="05E76163" w14:textId="77777777" w:rsidR="00C25078" w:rsidRPr="001D1EA3" w:rsidRDefault="00C25078" w:rsidP="0036449D">
      <w:pPr>
        <w:numPr>
          <w:ilvl w:val="1"/>
          <w:numId w:val="34"/>
        </w:numPr>
        <w:tabs>
          <w:tab w:val="num" w:pos="0"/>
          <w:tab w:val="left" w:pos="284"/>
          <w:tab w:val="left" w:pos="567"/>
        </w:tabs>
        <w:spacing w:after="0" w:line="360" w:lineRule="auto"/>
        <w:ind w:left="284" w:firstLine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Wykonawca na każde żądanie Zamawiającego zobowiązany jest w terminie do 14 dni kalendarzowych od dnia otrzymania pisemnego wezwania przedstawić (okazać, przedłożyć do wglądu) wszelkie niezbędne oświadczenia lub dokumenty w celu potwierdzenia zatrudnienia na podstawie umowy o pracę pracowników zaangażowanych przy realizacji niniejszej umowy np.:</w:t>
      </w:r>
    </w:p>
    <w:p w14:paraId="188FC971" w14:textId="06E6C2A4" w:rsidR="00C25078" w:rsidRPr="001D1EA3" w:rsidRDefault="00C25078" w:rsidP="0036449D">
      <w:pPr>
        <w:widowControl w:val="0"/>
        <w:numPr>
          <w:ilvl w:val="1"/>
          <w:numId w:val="32"/>
        </w:numPr>
        <w:tabs>
          <w:tab w:val="num" w:pos="0"/>
          <w:tab w:val="left" w:pos="284"/>
          <w:tab w:val="left" w:pos="567"/>
        </w:tabs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  <w:b/>
        </w:rPr>
        <w:t>oświadczenie/oświadczenia</w:t>
      </w:r>
      <w:r w:rsidRPr="001D1EA3">
        <w:rPr>
          <w:rFonts w:asciiTheme="minorHAnsi" w:hAnsiTheme="minorHAnsi" w:cstheme="minorHAnsi"/>
        </w:rPr>
        <w:t xml:space="preserve"> zatrudnionych na podstawie umowy o pracę osób wykonujących czynności, których dotyczy wezwanie Zamawiającego. Oświadczenie to powinno zawierać </w:t>
      </w:r>
      <w:r w:rsidR="00690202">
        <w:rPr>
          <w:rFonts w:asciiTheme="minorHAnsi" w:hAnsiTheme="minorHAnsi" w:cstheme="minorHAnsi"/>
        </w:rPr>
        <w:br/>
      </w:r>
      <w:r w:rsidRPr="001D1EA3">
        <w:rPr>
          <w:rFonts w:asciiTheme="minorHAnsi" w:hAnsiTheme="minorHAnsi" w:cstheme="minorHAnsi"/>
        </w:rPr>
        <w:t>w szczególności: dokładne określenie podmiotu składającego oświadczenie (imię i nazwisko zatrudnionego pracownika), datę złożenia oświadczenia, wskazanie przez tę osobę, że objęte wezwaniem czynności wykonuje na podstawie umowy o pracę, rodzaju umowy, datę zawarcia umowy o pracę, zakres obowiązków tej osoby jako pracownika oraz czytelny podpis osoby składającej oświadczenie;</w:t>
      </w:r>
    </w:p>
    <w:p w14:paraId="5F2FA98C" w14:textId="604E6A99" w:rsidR="00C25078" w:rsidRPr="001D1EA3" w:rsidRDefault="00C25078" w:rsidP="0036449D">
      <w:pPr>
        <w:widowControl w:val="0"/>
        <w:numPr>
          <w:ilvl w:val="1"/>
          <w:numId w:val="32"/>
        </w:numPr>
        <w:tabs>
          <w:tab w:val="num" w:pos="0"/>
          <w:tab w:val="left" w:pos="284"/>
          <w:tab w:val="left" w:pos="567"/>
        </w:tabs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  <w:b/>
          <w:bCs/>
        </w:rPr>
        <w:t xml:space="preserve">oświadczenie </w:t>
      </w:r>
      <w:r w:rsidRPr="001D1EA3">
        <w:rPr>
          <w:rFonts w:asciiTheme="minorHAnsi" w:hAnsiTheme="minorHAnsi" w:cstheme="minorHAnsi"/>
        </w:rPr>
        <w:t>Wykonawcy</w:t>
      </w:r>
      <w:r w:rsidRPr="001D1EA3">
        <w:rPr>
          <w:rFonts w:asciiTheme="minorHAnsi" w:hAnsiTheme="minorHAnsi" w:cstheme="minorHAnsi"/>
          <w:b/>
          <w:bCs/>
        </w:rPr>
        <w:t xml:space="preserve"> </w:t>
      </w:r>
      <w:r w:rsidRPr="001D1EA3">
        <w:rPr>
          <w:rFonts w:asciiTheme="minorHAnsi" w:hAnsiTheme="minorHAnsi" w:cstheme="minorHAnsi"/>
          <w:iCs/>
        </w:rPr>
        <w:t>lub podwykonawcy</w:t>
      </w:r>
      <w:r w:rsidRPr="001D1EA3">
        <w:rPr>
          <w:rFonts w:asciiTheme="minorHAnsi" w:hAnsiTheme="minorHAnsi" w:cstheme="minorHAnsi"/>
          <w:b/>
          <w:bCs/>
        </w:rPr>
        <w:t xml:space="preserve"> </w:t>
      </w:r>
      <w:r w:rsidRPr="001D1EA3">
        <w:rPr>
          <w:rFonts w:asciiTheme="minorHAnsi" w:hAnsiTheme="minorHAnsi" w:cstheme="minorHAnsi"/>
        </w:rPr>
        <w:t>o zatrudnieniu na podstawie umowy o pracę osób wykonujących czynności, których dotyczy wezwanie Zamawiającego.</w:t>
      </w:r>
      <w:r w:rsidRPr="001D1EA3">
        <w:rPr>
          <w:rFonts w:asciiTheme="minorHAnsi" w:hAnsiTheme="minorHAnsi" w:cstheme="minorHAnsi"/>
          <w:b/>
          <w:bCs/>
        </w:rPr>
        <w:t xml:space="preserve"> </w:t>
      </w:r>
      <w:r w:rsidRPr="001D1EA3">
        <w:rPr>
          <w:rFonts w:asciiTheme="minorHAnsi" w:hAnsiTheme="minorHAnsi" w:cstheme="minorHAnsi"/>
        </w:rPr>
        <w:t>O</w:t>
      </w:r>
      <w:r w:rsidR="000723C0" w:rsidRPr="001D1EA3">
        <w:rPr>
          <w:rFonts w:asciiTheme="minorHAnsi" w:hAnsiTheme="minorHAnsi" w:cstheme="minorHAnsi"/>
        </w:rPr>
        <w:t xml:space="preserve">świadczenie to powinno zawierać </w:t>
      </w:r>
      <w:r w:rsidRPr="001D1EA3">
        <w:rPr>
          <w:rFonts w:asciiTheme="minorHAnsi" w:hAnsiTheme="minorHAnsi" w:cstheme="minorHAnsi"/>
        </w:rPr>
        <w:t>w szczególności: dokładne określenie podmiotu składającego oświadczenie, datę złożenia oświadczenia, wskazanie, że objęte wezwaniem czynności wykonują osoby zatrudnione na podstawie umowy o pracę wraz ze wskazaniem imion i nazwisk tych osób, rodzaju umowy o prac</w:t>
      </w:r>
      <w:r w:rsidR="000723C0" w:rsidRPr="001D1EA3">
        <w:rPr>
          <w:rFonts w:asciiTheme="minorHAnsi" w:hAnsiTheme="minorHAnsi" w:cstheme="minorHAnsi"/>
        </w:rPr>
        <w:t xml:space="preserve">ę oraz podpis osoby uprawnionej </w:t>
      </w:r>
      <w:r w:rsidRPr="001D1EA3">
        <w:rPr>
          <w:rFonts w:asciiTheme="minorHAnsi" w:hAnsiTheme="minorHAnsi" w:cstheme="minorHAnsi"/>
        </w:rPr>
        <w:t xml:space="preserve">do złożenia oświadczenia w imieniu Wykonawcy lub podwykonawcy;                        </w:t>
      </w:r>
    </w:p>
    <w:p w14:paraId="42885439" w14:textId="528791EB" w:rsidR="00C25078" w:rsidRPr="001D1EA3" w:rsidRDefault="00C25078" w:rsidP="0036449D">
      <w:pPr>
        <w:widowControl w:val="0"/>
        <w:numPr>
          <w:ilvl w:val="1"/>
          <w:numId w:val="32"/>
        </w:numPr>
        <w:tabs>
          <w:tab w:val="num" w:pos="0"/>
          <w:tab w:val="left" w:pos="284"/>
          <w:tab w:val="left" w:pos="567"/>
        </w:tabs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  <w:b/>
          <w:bCs/>
        </w:rPr>
        <w:t xml:space="preserve">poświadczoną za zgodność z oryginałem odpowiednio przez Wykonawcę </w:t>
      </w:r>
      <w:r w:rsidRPr="001D1EA3">
        <w:rPr>
          <w:rFonts w:asciiTheme="minorHAnsi" w:hAnsiTheme="minorHAnsi" w:cstheme="minorHAnsi"/>
          <w:b/>
          <w:bCs/>
          <w:iCs/>
        </w:rPr>
        <w:t>lub podwykonawcę</w:t>
      </w:r>
      <w:r w:rsidRPr="001D1EA3">
        <w:rPr>
          <w:rFonts w:asciiTheme="minorHAnsi" w:hAnsiTheme="minorHAnsi" w:cstheme="minorHAnsi"/>
          <w:b/>
          <w:bCs/>
        </w:rPr>
        <w:t xml:space="preserve"> kopię umowy/umów o pracę</w:t>
      </w:r>
      <w:r w:rsidRPr="001D1EA3">
        <w:rPr>
          <w:rFonts w:asciiTheme="minorHAnsi" w:hAnsiTheme="minorHAnsi" w:cstheme="minorHAnsi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 Pod pojęciem zanonimizowanych dokumentów Strony rozumieją dokumenty niezawierające danych osobowych ww. pracowników w rozumieniu art. 4 pkt 1 Rozporządzenia Parlamentu Europejskiego i Rady (UE) 2016/679 z dnia 27 kwietnia 2016 r. w sprawie ochrony osób fizycznych w związku </w:t>
      </w:r>
      <w:r w:rsidR="009B6C75">
        <w:rPr>
          <w:rFonts w:asciiTheme="minorHAnsi" w:hAnsiTheme="minorHAnsi" w:cstheme="minorHAnsi"/>
        </w:rPr>
        <w:br/>
      </w:r>
      <w:r w:rsidRPr="001D1EA3">
        <w:rPr>
          <w:rFonts w:asciiTheme="minorHAnsi" w:hAnsiTheme="minorHAnsi" w:cstheme="minorHAnsi"/>
        </w:rPr>
        <w:lastRenderedPageBreak/>
        <w:t xml:space="preserve">z przetwarzaniem danych osobowych i w sprawie swobodnego przepływu takich danych oraz uchylenia dyrektywy 95/46/WE (t. j. Dz. Urz. UE L 2016 Nr 119 str. 1 ze zm.), za wyjątkiem danych obejmujących imię i nazwisko pracownika, datę zawarcia umowy, rodzaj umowy o pracę zgodnie </w:t>
      </w:r>
      <w:r w:rsidR="009B6C75">
        <w:rPr>
          <w:rFonts w:asciiTheme="minorHAnsi" w:hAnsiTheme="minorHAnsi" w:cstheme="minorHAnsi"/>
        </w:rPr>
        <w:br/>
      </w:r>
      <w:r w:rsidRPr="001D1EA3">
        <w:rPr>
          <w:rFonts w:asciiTheme="minorHAnsi" w:hAnsiTheme="minorHAnsi" w:cstheme="minorHAnsi"/>
        </w:rPr>
        <w:t xml:space="preserve">z art. 25 § 1 Kodeksu pracy oraz wymiaru czasu pracy tej osoby, to jest wszelkich informacji dotyczących zidentyfikowanej lub możliwej do zidentyfikowania osoby fizycznej. </w:t>
      </w:r>
    </w:p>
    <w:p w14:paraId="0313EBEC" w14:textId="77777777" w:rsidR="00C25078" w:rsidRPr="001D1EA3" w:rsidRDefault="00C25078" w:rsidP="0036449D">
      <w:pPr>
        <w:tabs>
          <w:tab w:val="num" w:pos="0"/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d)</w:t>
      </w:r>
      <w:r w:rsidRPr="001D1EA3">
        <w:rPr>
          <w:rFonts w:asciiTheme="minorHAnsi" w:hAnsiTheme="minorHAnsi" w:cstheme="minorHAnsi"/>
        </w:rPr>
        <w:tab/>
        <w:t>inne dokumenty, zawierające informacje niezbędne do weryfikacji zatrudnienia na podstawie umowy o pracę, w tym w szczególności:</w:t>
      </w:r>
    </w:p>
    <w:p w14:paraId="2E4E6EB7" w14:textId="77777777" w:rsidR="00C25078" w:rsidRPr="001D1EA3" w:rsidRDefault="00C25078" w:rsidP="0036449D">
      <w:pPr>
        <w:tabs>
          <w:tab w:val="num" w:pos="0"/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- imię i nazwisko zatrudnionego pracownika, datę zawarcia umowy o pracę, rodzaj umowy o pracę i zakres obowiązków pracownika, </w:t>
      </w:r>
    </w:p>
    <w:p w14:paraId="11FA1BE2" w14:textId="77777777" w:rsidR="00C25078" w:rsidRPr="001D1EA3" w:rsidRDefault="00C25078" w:rsidP="0036449D">
      <w:pPr>
        <w:tabs>
          <w:tab w:val="num" w:pos="0"/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-poświadczone za zgodność z oryginałem odpowiednio przez Wykonawcę lub podwykonawcę kopie dokumentów potwierdzających opłacanie składek na ubezpieczenia społeczne i zdrowotne z tytułu zatrudnienia na podstawie umów o pracę (wraz z informacją o liczbie odprowadzonych składek) tj.:</w:t>
      </w:r>
    </w:p>
    <w:p w14:paraId="4B5DD0E5" w14:textId="3475E76B" w:rsidR="00C25078" w:rsidRPr="001D1EA3" w:rsidRDefault="00C25078" w:rsidP="0036449D">
      <w:pPr>
        <w:tabs>
          <w:tab w:val="num" w:pos="0"/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 - zaświadczenie właściwego oddziału ZUS, potwierdzające opłacanie przez Wykonawcę, podwykonawcę składek na ubezpieczenia społeczne i zdrowotne z tytułu zatrudnienia na podstawie umów o pracę za ostatni okres rozliczeniowy lub kopie dowodu potwierdzającego zgłoszenie pracownika do ubezpieczeń, zanonimizowane w sposób zapewniający ochronę danych osobowych pracowników, zgodnie z przepisami powołanymi w lit c). </w:t>
      </w:r>
    </w:p>
    <w:p w14:paraId="6923CDD6" w14:textId="77777777" w:rsidR="00C25078" w:rsidRPr="001D1EA3" w:rsidRDefault="00C25078" w:rsidP="0036449D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2) Zamawiający zastrzega sobie prawo przeprowadzenia (bez uprzedzenia) kontroli przez przedstawicieli Zamawiającego lub upoważnione osoby trzecie na miejscu wykonywania przedmiotu umowy, w celu zweryfikowania, czy osoby wykonujące wskazane przez Zamawiającego w SWZ czynności przy realizacji zamówienia są osobami faktycznie uczestniczącymi w realizacji przedmiotu umowy w zakresie czynności wskazanych w SWZ na podstawie umowy o pracę. Wykonawca zapewnia, że osoby te oraz inne osoby przebywające w miejscu wykonywania pracy zobowiązane zostaną podać wykonującym czynności kontrolne przedstawicielom Zamawiającego imiona i nazwiska oraz zakresy wykonywanych czynności,</w:t>
      </w:r>
    </w:p>
    <w:p w14:paraId="1D9C731F" w14:textId="77777777" w:rsidR="00C25078" w:rsidRPr="001D1EA3" w:rsidRDefault="00C25078" w:rsidP="0036449D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3) w przypadkach uzasadnionych wątpliwości co do przestrzegania prawa pracy przez Wykonawcę lub podwykonawcę, Zamawiający może zwrócić się o przeprowadzenie kontroli przez Państwową Inspekcję Pracy.</w:t>
      </w:r>
    </w:p>
    <w:p w14:paraId="15F920B7" w14:textId="27CE2867" w:rsidR="00C25078" w:rsidRPr="001D1EA3" w:rsidRDefault="00C25078" w:rsidP="0036449D">
      <w:pPr>
        <w:widowControl w:val="0"/>
        <w:numPr>
          <w:ilvl w:val="0"/>
          <w:numId w:val="33"/>
        </w:numPr>
        <w:tabs>
          <w:tab w:val="num" w:pos="567"/>
        </w:tabs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lang w:eastAsia="pl-PL"/>
        </w:rPr>
      </w:pPr>
      <w:r w:rsidRPr="001D1EA3">
        <w:rPr>
          <w:rFonts w:asciiTheme="minorHAnsi" w:hAnsiTheme="minorHAnsi" w:cstheme="minorHAnsi"/>
          <w:lang w:eastAsia="pl-PL"/>
        </w:rPr>
        <w:t xml:space="preserve">Lista osób zatrudnionych na umowę o pracę przy realizacji niniejszej umowy stanowi </w:t>
      </w:r>
      <w:r w:rsidR="00EE0A49" w:rsidRPr="001D1EA3">
        <w:rPr>
          <w:rFonts w:asciiTheme="minorHAnsi" w:hAnsiTheme="minorHAnsi" w:cstheme="minorHAnsi"/>
          <w:b/>
          <w:lang w:eastAsia="pl-PL"/>
        </w:rPr>
        <w:t>załącznik nr 3</w:t>
      </w:r>
      <w:r w:rsidRPr="001D1EA3">
        <w:rPr>
          <w:rFonts w:asciiTheme="minorHAnsi" w:hAnsiTheme="minorHAnsi" w:cstheme="minorHAnsi"/>
          <w:lang w:eastAsia="pl-PL"/>
        </w:rPr>
        <w:t xml:space="preserve"> do umowy.</w:t>
      </w:r>
    </w:p>
    <w:p w14:paraId="1168C5A7" w14:textId="77777777" w:rsidR="00C25078" w:rsidRPr="001D1EA3" w:rsidRDefault="00C25078" w:rsidP="0036449D">
      <w:pPr>
        <w:widowControl w:val="0"/>
        <w:numPr>
          <w:ilvl w:val="0"/>
          <w:numId w:val="33"/>
        </w:numPr>
        <w:tabs>
          <w:tab w:val="num" w:pos="567"/>
        </w:tabs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lang w:eastAsia="pl-PL"/>
        </w:rPr>
      </w:pPr>
      <w:r w:rsidRPr="001D1EA3">
        <w:rPr>
          <w:rFonts w:asciiTheme="minorHAnsi" w:hAnsiTheme="minorHAnsi" w:cstheme="minorHAnsi"/>
          <w:lang w:eastAsia="pl-PL"/>
        </w:rPr>
        <w:t xml:space="preserve">Zamawiający dopuszcza możliwość zmiany osób wskazanych na liście, o której mowa w ust. 7 pod warunkiem zachowania ciągłości zatrudnienia minimalnej ilości osób przy realizacji przedmiotu umowy we wskazanym w SWZ zakresie. Wykonawca obowiązany jest w trakcie trwania umowy niezwłocznie informować Zamawiającego o zmianach osób wskazanych na liście poprzez dostarczenie listy zaktualizowanej opatrzonej datą oraz okazując dokumenty potwierdzające </w:t>
      </w:r>
      <w:r w:rsidRPr="001D1EA3">
        <w:rPr>
          <w:rFonts w:asciiTheme="minorHAnsi" w:hAnsiTheme="minorHAnsi" w:cstheme="minorHAnsi"/>
          <w:lang w:eastAsia="pl-PL"/>
        </w:rPr>
        <w:lastRenderedPageBreak/>
        <w:t>zatrudnienie tych osób na podstawie umowy o pracę (dokumenty przykładowo wymienione w ust. 6 pkt 1) w ciągu 14 dni kalendarzowych od zaistniałej zmiany.</w:t>
      </w:r>
    </w:p>
    <w:p w14:paraId="7B7361D8" w14:textId="77F51BC7" w:rsidR="00C25078" w:rsidRPr="001D1EA3" w:rsidRDefault="00C25078" w:rsidP="0036449D">
      <w:pPr>
        <w:widowControl w:val="0"/>
        <w:numPr>
          <w:ilvl w:val="0"/>
          <w:numId w:val="33"/>
        </w:numPr>
        <w:tabs>
          <w:tab w:val="num" w:pos="567"/>
        </w:tabs>
        <w:suppressAutoHyphens/>
        <w:spacing w:after="0" w:line="360" w:lineRule="auto"/>
        <w:ind w:left="284" w:firstLine="0"/>
        <w:jc w:val="both"/>
        <w:rPr>
          <w:rFonts w:asciiTheme="minorHAnsi" w:hAnsiTheme="minorHAnsi" w:cstheme="minorHAnsi"/>
          <w:lang w:eastAsia="pl-PL"/>
        </w:rPr>
      </w:pPr>
      <w:r w:rsidRPr="001D1EA3">
        <w:rPr>
          <w:rFonts w:asciiTheme="minorHAnsi" w:hAnsiTheme="minorHAnsi" w:cstheme="minorHAnsi"/>
          <w:lang w:eastAsia="pl-PL"/>
        </w:rPr>
        <w:t xml:space="preserve">Zamawiający może w każdym czasie zażądać dodatkowych dokumentów lub wyjaśnień </w:t>
      </w:r>
      <w:r w:rsidR="00510193">
        <w:rPr>
          <w:rFonts w:asciiTheme="minorHAnsi" w:hAnsiTheme="minorHAnsi" w:cstheme="minorHAnsi"/>
          <w:lang w:eastAsia="pl-PL"/>
        </w:rPr>
        <w:br/>
      </w:r>
      <w:r w:rsidRPr="001D1EA3">
        <w:rPr>
          <w:rFonts w:asciiTheme="minorHAnsi" w:hAnsiTheme="minorHAnsi" w:cstheme="minorHAnsi"/>
          <w:lang w:eastAsia="pl-PL"/>
        </w:rPr>
        <w:t xml:space="preserve">w przypadku wątpliwości w zakresie spełniania przez Wykonawcę </w:t>
      </w:r>
      <w:r w:rsidRPr="001D1EA3">
        <w:rPr>
          <w:rFonts w:asciiTheme="minorHAnsi" w:hAnsiTheme="minorHAnsi" w:cstheme="minorHAnsi"/>
          <w:iCs/>
          <w:lang w:eastAsia="pl-PL"/>
        </w:rPr>
        <w:t>lub podwykonawcę warunków</w:t>
      </w:r>
      <w:r w:rsidRPr="001D1EA3">
        <w:rPr>
          <w:rFonts w:asciiTheme="minorHAnsi" w:hAnsiTheme="minorHAnsi" w:cstheme="minorHAnsi"/>
          <w:lang w:eastAsia="pl-PL"/>
        </w:rPr>
        <w:t xml:space="preserve">, w szczególności jeżeli stwierdzi, że oświadczenia lub dokumenty przedstawione przez Wykonawcę </w:t>
      </w:r>
      <w:r w:rsidRPr="001D1EA3">
        <w:rPr>
          <w:rFonts w:asciiTheme="minorHAnsi" w:hAnsiTheme="minorHAnsi" w:cstheme="minorHAnsi"/>
          <w:iCs/>
          <w:lang w:eastAsia="pl-PL"/>
        </w:rPr>
        <w:t>lub podwykonawcę</w:t>
      </w:r>
      <w:r w:rsidRPr="001D1EA3">
        <w:rPr>
          <w:rFonts w:asciiTheme="minorHAnsi" w:hAnsiTheme="minorHAnsi" w:cstheme="minorHAnsi"/>
          <w:lang w:eastAsia="pl-PL"/>
        </w:rPr>
        <w:t xml:space="preserve"> budzą wątpliwości co do ich autentyczności lub co do okoliczności, które powinny potwierdzać. W takim przypadku Wykonawca </w:t>
      </w:r>
      <w:r w:rsidRPr="001D1EA3">
        <w:rPr>
          <w:rFonts w:asciiTheme="minorHAnsi" w:hAnsiTheme="minorHAnsi" w:cstheme="minorHAnsi"/>
          <w:iCs/>
          <w:lang w:eastAsia="pl-PL"/>
        </w:rPr>
        <w:t>lub podwykonawca</w:t>
      </w:r>
      <w:r w:rsidRPr="001D1EA3">
        <w:rPr>
          <w:rFonts w:asciiTheme="minorHAnsi" w:hAnsiTheme="minorHAnsi" w:cstheme="minorHAnsi"/>
          <w:lang w:eastAsia="pl-PL"/>
        </w:rPr>
        <w:t xml:space="preserve"> obowiązany jest do przedstawienia dodatkowych oświadczeń lub dokumentów w wyznaczonym przez Zamawiającego terminie.</w:t>
      </w:r>
    </w:p>
    <w:p w14:paraId="147D94EE" w14:textId="77777777" w:rsidR="00C25078" w:rsidRPr="001D1EA3" w:rsidRDefault="00C25078" w:rsidP="0036449D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1D1EA3">
        <w:rPr>
          <w:rFonts w:asciiTheme="minorHAnsi" w:hAnsiTheme="minorHAnsi" w:cstheme="minorHAnsi"/>
        </w:rPr>
        <w:t xml:space="preserve">1.4. </w:t>
      </w:r>
      <w:r w:rsidRPr="001D1EA3">
        <w:rPr>
          <w:rFonts w:asciiTheme="minorHAnsi" w:hAnsiTheme="minorHAnsi" w:cstheme="minorHAnsi"/>
          <w:u w:val="single"/>
        </w:rPr>
        <w:t xml:space="preserve">Kary umowne: </w:t>
      </w:r>
    </w:p>
    <w:p w14:paraId="30C732DF" w14:textId="77777777" w:rsidR="00C25078" w:rsidRPr="001D1EA3" w:rsidRDefault="00C25078" w:rsidP="0036449D">
      <w:pPr>
        <w:widowControl w:val="0"/>
        <w:numPr>
          <w:ilvl w:val="0"/>
          <w:numId w:val="2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>Strony ustalają odpowiedzialność za niewykonanie lub nienależyte wykonanie przedmiotu umowy poprzez zapłatę kar umownych.</w:t>
      </w:r>
    </w:p>
    <w:p w14:paraId="64F768A1" w14:textId="77777777" w:rsidR="00C25078" w:rsidRPr="001D1EA3" w:rsidRDefault="00C25078" w:rsidP="0036449D">
      <w:pPr>
        <w:widowControl w:val="0"/>
        <w:numPr>
          <w:ilvl w:val="0"/>
          <w:numId w:val="28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>Wykonawca zapłaci Zamawiającemu kary umowne:</w:t>
      </w:r>
    </w:p>
    <w:p w14:paraId="0275DD9B" w14:textId="77777777" w:rsidR="00C25078" w:rsidRPr="001D1EA3" w:rsidRDefault="00C25078" w:rsidP="0036449D">
      <w:pPr>
        <w:widowControl w:val="0"/>
        <w:numPr>
          <w:ilvl w:val="0"/>
          <w:numId w:val="35"/>
        </w:numPr>
        <w:tabs>
          <w:tab w:val="num" w:pos="0"/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284" w:right="1" w:firstLine="0"/>
        <w:jc w:val="both"/>
        <w:textAlignment w:val="baseline"/>
        <w:rPr>
          <w:rFonts w:asciiTheme="minorHAnsi" w:hAnsiTheme="minorHAnsi" w:cstheme="minorHAnsi"/>
          <w:lang w:val="x-none"/>
        </w:rPr>
      </w:pPr>
      <w:r w:rsidRPr="001D1EA3">
        <w:rPr>
          <w:rFonts w:asciiTheme="minorHAnsi" w:hAnsiTheme="minorHAnsi" w:cstheme="minorHAnsi"/>
          <w:lang w:val="x-none"/>
        </w:rPr>
        <w:t xml:space="preserve">w przypadku odstąpienia od umowy lub rozwiązania umowy z przyczyn leżących po stronie Wykonawcy, w wysokości 10% wartości umowy brutto </w:t>
      </w:r>
      <w:r w:rsidRPr="001D1EA3">
        <w:rPr>
          <w:rFonts w:asciiTheme="minorHAnsi" w:hAnsiTheme="minorHAnsi" w:cstheme="minorHAnsi"/>
        </w:rPr>
        <w:t>niewykonanego zakresu umowy,</w:t>
      </w:r>
    </w:p>
    <w:p w14:paraId="7EC3331C" w14:textId="558B691E" w:rsidR="00C25078" w:rsidRPr="00B664D6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b) zwłoki w </w:t>
      </w:r>
      <w:r w:rsidRPr="00B664D6">
        <w:rPr>
          <w:rFonts w:asciiTheme="minorHAnsi" w:hAnsiTheme="minorHAnsi" w:cstheme="minorHAnsi"/>
        </w:rPr>
        <w:t xml:space="preserve">wykonaniu </w:t>
      </w:r>
      <w:r w:rsidR="00972243" w:rsidRPr="00B664D6">
        <w:rPr>
          <w:rFonts w:asciiTheme="minorHAnsi" w:hAnsiTheme="minorHAnsi" w:cstheme="minorHAnsi"/>
        </w:rPr>
        <w:t xml:space="preserve">przedmiotu umowy w wysokości 0,1 </w:t>
      </w:r>
      <w:r w:rsidRPr="00B664D6">
        <w:rPr>
          <w:rFonts w:asciiTheme="minorHAnsi" w:hAnsiTheme="minorHAnsi" w:cstheme="minorHAnsi"/>
        </w:rPr>
        <w:t>% wartości brutto zamówienia za każdy dzień zwłoki</w:t>
      </w:r>
      <w:r w:rsidR="004A4152" w:rsidRPr="00B664D6">
        <w:rPr>
          <w:rFonts w:asciiTheme="minorHAnsi" w:hAnsiTheme="minorHAnsi" w:cstheme="minorHAnsi"/>
        </w:rPr>
        <w:t xml:space="preserve">, przy czym naliczenie kary umownej jest możliwe po </w:t>
      </w:r>
      <w:r w:rsidR="00840124" w:rsidRPr="00B664D6">
        <w:rPr>
          <w:rFonts w:asciiTheme="minorHAnsi" w:hAnsiTheme="minorHAnsi" w:cstheme="minorHAnsi"/>
        </w:rPr>
        <w:t xml:space="preserve">bezskutecznym </w:t>
      </w:r>
      <w:r w:rsidR="004A4152" w:rsidRPr="00B664D6">
        <w:rPr>
          <w:rFonts w:asciiTheme="minorHAnsi" w:hAnsiTheme="minorHAnsi" w:cstheme="minorHAnsi"/>
        </w:rPr>
        <w:t xml:space="preserve">upływie 7 dni od wezwania przez Zamawiającego Wykonawcy </w:t>
      </w:r>
      <w:r w:rsidR="00840124" w:rsidRPr="00B664D6">
        <w:rPr>
          <w:rFonts w:asciiTheme="minorHAnsi" w:hAnsiTheme="minorHAnsi" w:cstheme="minorHAnsi"/>
        </w:rPr>
        <w:t>do usunięcia stwierdzonych naruszeń,</w:t>
      </w:r>
    </w:p>
    <w:p w14:paraId="218CB508" w14:textId="5BBB4391" w:rsidR="00C25078" w:rsidRPr="00B664D6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B664D6">
        <w:rPr>
          <w:rFonts w:asciiTheme="minorHAnsi" w:hAnsiTheme="minorHAnsi" w:cstheme="minorHAnsi"/>
        </w:rPr>
        <w:t xml:space="preserve">c) zwłoki w usunięciu wad </w:t>
      </w:r>
      <w:r w:rsidR="00972243" w:rsidRPr="00B664D6">
        <w:rPr>
          <w:rFonts w:asciiTheme="minorHAnsi" w:hAnsiTheme="minorHAnsi" w:cstheme="minorHAnsi"/>
        </w:rPr>
        <w:t xml:space="preserve">przedmiotu umowy w wysokości 0,1 </w:t>
      </w:r>
      <w:r w:rsidRPr="00B664D6">
        <w:rPr>
          <w:rFonts w:asciiTheme="minorHAnsi" w:hAnsiTheme="minorHAnsi" w:cstheme="minorHAnsi"/>
        </w:rPr>
        <w:t xml:space="preserve">% wartości brutto zamówienia za każdy dzień zwłoki, </w:t>
      </w:r>
      <w:r w:rsidR="00C37A66" w:rsidRPr="00B664D6">
        <w:rPr>
          <w:rFonts w:asciiTheme="minorHAnsi" w:hAnsiTheme="minorHAnsi" w:cstheme="minorHAnsi"/>
        </w:rPr>
        <w:t xml:space="preserve">przy czym naliczenie kary umownej jest możliwe po bezskutecznym upływie </w:t>
      </w:r>
      <w:r w:rsidR="009B6C75">
        <w:rPr>
          <w:rFonts w:asciiTheme="minorHAnsi" w:hAnsiTheme="minorHAnsi" w:cstheme="minorHAnsi"/>
        </w:rPr>
        <w:br/>
      </w:r>
      <w:r w:rsidR="00C37A66" w:rsidRPr="00B664D6">
        <w:rPr>
          <w:rFonts w:asciiTheme="minorHAnsi" w:hAnsiTheme="minorHAnsi" w:cstheme="minorHAnsi"/>
        </w:rPr>
        <w:t>7 dni od wezwania przez Zamawiającego Wykonawcy do usunięcia stwierdzonych naruszeń</w:t>
      </w:r>
      <w:r w:rsidRPr="00B664D6">
        <w:rPr>
          <w:rFonts w:asciiTheme="minorHAnsi" w:hAnsiTheme="minorHAnsi" w:cstheme="minorHAnsi"/>
        </w:rPr>
        <w:t xml:space="preserve">, </w:t>
      </w:r>
    </w:p>
    <w:p w14:paraId="2E09C80D" w14:textId="636E290E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B664D6">
        <w:rPr>
          <w:rFonts w:asciiTheme="minorHAnsi" w:hAnsiTheme="minorHAnsi" w:cstheme="minorHAnsi"/>
        </w:rPr>
        <w:t xml:space="preserve">d) w przypadku nie przedłożenia szczegółowych kalkulacji cen jednostkowych, o której mowa </w:t>
      </w:r>
      <w:r w:rsidR="00510193">
        <w:rPr>
          <w:rFonts w:asciiTheme="minorHAnsi" w:hAnsiTheme="minorHAnsi" w:cstheme="minorHAnsi"/>
        </w:rPr>
        <w:br/>
      </w:r>
      <w:r w:rsidRPr="00B664D6">
        <w:rPr>
          <w:rFonts w:asciiTheme="minorHAnsi" w:hAnsiTheme="minorHAnsi" w:cstheme="minorHAnsi"/>
        </w:rPr>
        <w:t>w §</w:t>
      </w:r>
      <w:r w:rsidRPr="001D1EA3">
        <w:rPr>
          <w:rFonts w:asciiTheme="minorHAnsi" w:hAnsiTheme="minorHAnsi" w:cstheme="minorHAnsi"/>
        </w:rPr>
        <w:t xml:space="preserve"> … niniejszej umowy lub innych dokumentów lub oświadczeń wymaganych w niniejszej umowie, Wykonawca zapłaci Zamawiającemu karę umowną w wysokości 50 zł za każdy dzień zwłoki </w:t>
      </w:r>
      <w:r w:rsidR="00510193">
        <w:rPr>
          <w:rFonts w:asciiTheme="minorHAnsi" w:hAnsiTheme="minorHAnsi" w:cstheme="minorHAnsi"/>
        </w:rPr>
        <w:br/>
      </w:r>
      <w:r w:rsidRPr="001D1EA3">
        <w:rPr>
          <w:rFonts w:asciiTheme="minorHAnsi" w:hAnsiTheme="minorHAnsi" w:cstheme="minorHAnsi"/>
        </w:rPr>
        <w:t>w odniesieniu do każdego z przypadków,</w:t>
      </w:r>
      <w:r w:rsidR="00972243" w:rsidRPr="001D1EA3">
        <w:rPr>
          <w:rFonts w:asciiTheme="minorHAnsi" w:hAnsiTheme="minorHAnsi" w:cstheme="minorHAnsi"/>
        </w:rPr>
        <w:t xml:space="preserve"> </w:t>
      </w:r>
    </w:p>
    <w:p w14:paraId="484C73E3" w14:textId="3FF147CB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e) w przypadku braku zmiany wynagrodzenia przysługującego podwykonawcy zgodnie  z treścią § … umowy, w sytuacji, o której mowa w art. 439 ust. 5 ustawy PZP albo uchybienia terminowi, </w:t>
      </w:r>
      <w:r w:rsidR="00510193">
        <w:rPr>
          <w:rFonts w:asciiTheme="minorHAnsi" w:hAnsiTheme="minorHAnsi" w:cstheme="minorHAnsi"/>
        </w:rPr>
        <w:br/>
      </w:r>
      <w:r w:rsidRPr="001D1EA3">
        <w:rPr>
          <w:rFonts w:asciiTheme="minorHAnsi" w:hAnsiTheme="minorHAnsi" w:cstheme="minorHAnsi"/>
        </w:rPr>
        <w:t>o którym mowa w § …. Wykonawca zapłaci Zamawiającemu k</w:t>
      </w:r>
      <w:r w:rsidR="00B0299F" w:rsidRPr="001D1EA3">
        <w:rPr>
          <w:rFonts w:asciiTheme="minorHAnsi" w:hAnsiTheme="minorHAnsi" w:cstheme="minorHAnsi"/>
        </w:rPr>
        <w:t>arę umowną  w wysokości 2</w:t>
      </w:r>
      <w:r w:rsidRPr="001D1EA3">
        <w:rPr>
          <w:rFonts w:asciiTheme="minorHAnsi" w:hAnsiTheme="minorHAnsi" w:cstheme="minorHAnsi"/>
        </w:rPr>
        <w:t>000 zł za każdy przypadek,</w:t>
      </w:r>
    </w:p>
    <w:p w14:paraId="3806AB26" w14:textId="1B0B6717" w:rsidR="00C25078" w:rsidRPr="00B664D6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f) w przypadku braku za</w:t>
      </w:r>
      <w:r w:rsidR="00B0299F" w:rsidRPr="001D1EA3">
        <w:rPr>
          <w:rFonts w:asciiTheme="minorHAnsi" w:hAnsiTheme="minorHAnsi" w:cstheme="minorHAnsi"/>
        </w:rPr>
        <w:t>płaty (kara umowna w wysokości 2</w:t>
      </w:r>
      <w:r w:rsidRPr="001D1EA3">
        <w:rPr>
          <w:rFonts w:asciiTheme="minorHAnsi" w:hAnsiTheme="minorHAnsi" w:cstheme="minorHAnsi"/>
        </w:rPr>
        <w:t xml:space="preserve">.000 </w:t>
      </w:r>
      <w:r w:rsidR="00B0299F" w:rsidRPr="001D1EA3">
        <w:rPr>
          <w:rFonts w:asciiTheme="minorHAnsi" w:hAnsiTheme="minorHAnsi" w:cstheme="minorHAnsi"/>
        </w:rPr>
        <w:t>zł) lub nieterminowej zapłaty (2</w:t>
      </w:r>
      <w:r w:rsidRPr="001D1EA3">
        <w:rPr>
          <w:rFonts w:asciiTheme="minorHAnsi" w:hAnsiTheme="minorHAnsi" w:cstheme="minorHAnsi"/>
        </w:rPr>
        <w:t xml:space="preserve">00 zł za każdy dzień nieterminowej zapłaty) wynagrodzenia należnego podwykonawcy z tytułu zmiany </w:t>
      </w:r>
      <w:r w:rsidRPr="00B664D6">
        <w:rPr>
          <w:rFonts w:asciiTheme="minorHAnsi" w:hAnsiTheme="minorHAnsi" w:cstheme="minorHAnsi"/>
        </w:rPr>
        <w:t xml:space="preserve">wysokości wynagrodzenia, o której mowa w art. 439 ust. 5 ustawy </w:t>
      </w:r>
      <w:proofErr w:type="spellStart"/>
      <w:r w:rsidRPr="00B664D6">
        <w:rPr>
          <w:rFonts w:asciiTheme="minorHAnsi" w:hAnsiTheme="minorHAnsi" w:cstheme="minorHAnsi"/>
        </w:rPr>
        <w:t>pzp</w:t>
      </w:r>
      <w:proofErr w:type="spellEnd"/>
      <w:r w:rsidRPr="00B664D6">
        <w:rPr>
          <w:rFonts w:asciiTheme="minorHAnsi" w:hAnsiTheme="minorHAnsi" w:cstheme="minorHAnsi"/>
        </w:rPr>
        <w:t xml:space="preserve"> i § … ust.11; </w:t>
      </w:r>
    </w:p>
    <w:p w14:paraId="1F7E8D50" w14:textId="5ECA6A83" w:rsidR="00925413" w:rsidRPr="00B664D6" w:rsidRDefault="00925413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B664D6">
        <w:rPr>
          <w:rFonts w:asciiTheme="minorHAnsi" w:hAnsiTheme="minorHAnsi" w:cstheme="minorHAnsi"/>
        </w:rPr>
        <w:t xml:space="preserve">g) w przypadku zmniejszenia zadeklarowanej w ofercie ilości obiektów </w:t>
      </w:r>
      <w:r w:rsidR="00E633E6" w:rsidRPr="00B664D6">
        <w:rPr>
          <w:rFonts w:asciiTheme="minorHAnsi" w:hAnsiTheme="minorHAnsi" w:cstheme="minorHAnsi"/>
        </w:rPr>
        <w:t xml:space="preserve">sportowo- rekreacyjnych na terenie Krakowa lub województwa małopolskiego </w:t>
      </w:r>
      <w:r w:rsidR="008A43B7" w:rsidRPr="00B664D6">
        <w:rPr>
          <w:rFonts w:asciiTheme="minorHAnsi" w:hAnsiTheme="minorHAnsi" w:cstheme="minorHAnsi"/>
        </w:rPr>
        <w:t>w wysokości 5</w:t>
      </w:r>
      <w:r w:rsidR="00753D07" w:rsidRPr="00B664D6">
        <w:rPr>
          <w:rFonts w:asciiTheme="minorHAnsi" w:hAnsiTheme="minorHAnsi" w:cstheme="minorHAnsi"/>
        </w:rPr>
        <w:t>00</w:t>
      </w:r>
      <w:r w:rsidR="007018F5" w:rsidRPr="00B664D6">
        <w:rPr>
          <w:rFonts w:asciiTheme="minorHAnsi" w:hAnsiTheme="minorHAnsi" w:cstheme="minorHAnsi"/>
        </w:rPr>
        <w:t xml:space="preserve"> </w:t>
      </w:r>
      <w:r w:rsidR="005041AA" w:rsidRPr="00B664D6">
        <w:rPr>
          <w:rFonts w:asciiTheme="minorHAnsi" w:hAnsiTheme="minorHAnsi" w:cstheme="minorHAnsi"/>
        </w:rPr>
        <w:t>zł liczone</w:t>
      </w:r>
      <w:r w:rsidR="00753D07" w:rsidRPr="00B664D6">
        <w:rPr>
          <w:rFonts w:asciiTheme="minorHAnsi" w:hAnsiTheme="minorHAnsi" w:cstheme="minorHAnsi"/>
        </w:rPr>
        <w:t xml:space="preserve"> za każdy obiekt oddzielnie</w:t>
      </w:r>
      <w:r w:rsidR="00C37A66" w:rsidRPr="00B664D6">
        <w:rPr>
          <w:rFonts w:asciiTheme="minorHAnsi" w:hAnsiTheme="minorHAnsi" w:cstheme="minorHAnsi"/>
        </w:rPr>
        <w:t xml:space="preserve">, przy czym naliczenie kary umownej jest możliwe po bezskutecznym upływie 7 dni od </w:t>
      </w:r>
      <w:r w:rsidR="00C37A66" w:rsidRPr="00B664D6">
        <w:rPr>
          <w:rFonts w:asciiTheme="minorHAnsi" w:hAnsiTheme="minorHAnsi" w:cstheme="minorHAnsi"/>
        </w:rPr>
        <w:lastRenderedPageBreak/>
        <w:t>wezwania przez Zamawiającego Wykonawcy do usunięcia stwierdzonych naruszeń.</w:t>
      </w:r>
    </w:p>
    <w:p w14:paraId="72E0A8EB" w14:textId="77777777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2. </w:t>
      </w:r>
      <w:r w:rsidRPr="001D1EA3">
        <w:rPr>
          <w:rFonts w:asciiTheme="minorHAnsi" w:eastAsia="Times New Roman" w:hAnsiTheme="minorHAnsi" w:cstheme="minorHAnsi"/>
          <w:lang w:eastAsia="pl-PL"/>
        </w:rPr>
        <w:t>Wykonawca zapłaci Zamawiającemu kary umowne w odniesieniu do obowiązków zatrudnienia osób na umowę o pracę:</w:t>
      </w:r>
    </w:p>
    <w:p w14:paraId="2FBD3097" w14:textId="47CED54C" w:rsidR="00C25078" w:rsidRPr="001D1EA3" w:rsidRDefault="00C25078" w:rsidP="0036449D">
      <w:pPr>
        <w:widowControl w:val="0"/>
        <w:numPr>
          <w:ilvl w:val="1"/>
          <w:numId w:val="11"/>
        </w:numPr>
        <w:tabs>
          <w:tab w:val="left" w:pos="567"/>
        </w:tabs>
        <w:adjustRightInd w:val="0"/>
        <w:spacing w:after="0" w:line="360" w:lineRule="auto"/>
        <w:ind w:left="284" w:right="1" w:firstLine="0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eastAsia="Times New Roman" w:hAnsiTheme="minorHAnsi" w:cstheme="minorHAnsi"/>
          <w:lang w:val="sq-AL" w:eastAsia="pl-PL"/>
        </w:rPr>
        <w:t xml:space="preserve">w przypadku niespełnienia przez wykonawcę lub podwykonawcę wymogu zatrudnienia na podstawie umowy o pracę osób </w:t>
      </w:r>
      <w:r w:rsidRPr="001D1EA3">
        <w:rPr>
          <w:rFonts w:asciiTheme="minorHAnsi" w:hAnsiTheme="minorHAnsi" w:cstheme="minorHAnsi"/>
        </w:rPr>
        <w:t xml:space="preserve">realizujących przedmiot umowy w </w:t>
      </w:r>
      <w:r w:rsidR="00B0299F" w:rsidRPr="001D1EA3">
        <w:rPr>
          <w:rFonts w:asciiTheme="minorHAnsi" w:hAnsiTheme="minorHAnsi" w:cstheme="minorHAnsi"/>
        </w:rPr>
        <w:t>wysokości 2</w:t>
      </w:r>
      <w:r w:rsidRPr="001D1EA3">
        <w:rPr>
          <w:rFonts w:asciiTheme="minorHAnsi" w:hAnsiTheme="minorHAnsi" w:cstheme="minorHAnsi"/>
        </w:rPr>
        <w:t>00 zł za każdy dzień zwłoki w wykonaniu tegoż obowiązku; </w:t>
      </w:r>
    </w:p>
    <w:p w14:paraId="07FDD605" w14:textId="4B5060E0" w:rsidR="00C25078" w:rsidRPr="001D1EA3" w:rsidRDefault="00C25078" w:rsidP="0036449D">
      <w:pPr>
        <w:widowControl w:val="0"/>
        <w:numPr>
          <w:ilvl w:val="1"/>
          <w:numId w:val="11"/>
        </w:numPr>
        <w:tabs>
          <w:tab w:val="left" w:pos="567"/>
        </w:tabs>
        <w:adjustRightInd w:val="0"/>
        <w:spacing w:after="0" w:line="360" w:lineRule="auto"/>
        <w:ind w:left="284" w:right="1" w:firstLine="0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  <w:lang w:val="sq-AL"/>
        </w:rPr>
        <w:t xml:space="preserve">w przypadku braku ciągłości w zatrudnieniu osób wykonujączych czynności przy realizacji przedmiotu umowy - w wysokości </w:t>
      </w:r>
      <w:r w:rsidR="00B0299F" w:rsidRPr="001D1EA3">
        <w:rPr>
          <w:rFonts w:asciiTheme="minorHAnsi" w:hAnsiTheme="minorHAnsi" w:cstheme="minorHAnsi"/>
          <w:lang w:val="sq-AL"/>
        </w:rPr>
        <w:t>1</w:t>
      </w:r>
      <w:r w:rsidRPr="001D1EA3">
        <w:rPr>
          <w:rFonts w:asciiTheme="minorHAnsi" w:hAnsiTheme="minorHAnsi" w:cstheme="minorHAnsi"/>
          <w:lang w:val="sq-AL"/>
        </w:rPr>
        <w:t>00 zł liczone za każdy dzień zwłoki w wykonaniu tegoż obowiązku dla każdej osoby oddzielnie.</w:t>
      </w:r>
    </w:p>
    <w:p w14:paraId="30082408" w14:textId="77777777" w:rsidR="00C25078" w:rsidRPr="001D1EA3" w:rsidRDefault="00C25078" w:rsidP="0036449D">
      <w:pPr>
        <w:pStyle w:val="Tekstkomentarza"/>
        <w:numPr>
          <w:ilvl w:val="1"/>
          <w:numId w:val="11"/>
        </w:numPr>
        <w:tabs>
          <w:tab w:val="left" w:pos="567"/>
        </w:tabs>
        <w:spacing w:after="0" w:line="360" w:lineRule="auto"/>
        <w:ind w:left="284" w:firstLine="0"/>
        <w:jc w:val="both"/>
        <w:rPr>
          <w:rFonts w:asciiTheme="minorHAnsi" w:hAnsiTheme="minorHAnsi" w:cstheme="minorHAnsi"/>
          <w:sz w:val="22"/>
          <w:szCs w:val="22"/>
          <w:lang w:val="sq-AL"/>
        </w:rPr>
      </w:pPr>
      <w:r w:rsidRPr="001D1EA3">
        <w:rPr>
          <w:rFonts w:asciiTheme="minorHAnsi" w:hAnsiTheme="minorHAnsi" w:cstheme="minorHAnsi"/>
          <w:sz w:val="22"/>
          <w:szCs w:val="22"/>
          <w:lang w:val="sq-AL"/>
        </w:rPr>
        <w:t xml:space="preserve">w przypadku spełnienia wymogu zatrudnienia, jednak uchybienia terminowi przedstawienia 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</w:rPr>
        <w:t>wszelki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  <w:lang w:val="pl-PL"/>
        </w:rPr>
        <w:t>ch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 niezbędn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  <w:lang w:val="pl-PL"/>
        </w:rPr>
        <w:t>ych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 oświadcze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  <w:lang w:val="pl-PL"/>
        </w:rPr>
        <w:t>ń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 lub dokument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  <w:lang w:val="pl-PL"/>
        </w:rPr>
        <w:t>ów</w:t>
      </w:r>
      <w:r w:rsidRPr="001D1EA3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 w celu potwierdzenia zatrudnienia na podstawie umowy o pracę</w:t>
      </w:r>
      <w:r w:rsidRPr="001D1EA3">
        <w:rPr>
          <w:rFonts w:asciiTheme="minorHAnsi" w:hAnsiTheme="minorHAnsi" w:cstheme="minorHAnsi"/>
          <w:sz w:val="22"/>
          <w:szCs w:val="22"/>
          <w:lang w:val="sq-AL"/>
        </w:rPr>
        <w:t xml:space="preserve"> w wysokości 50 zł za każdy dzień zwłoki liczone dla każdej osoby oddzielnie.</w:t>
      </w:r>
    </w:p>
    <w:p w14:paraId="435B12CF" w14:textId="2DA88B50" w:rsidR="00C25078" w:rsidRPr="001D1EA3" w:rsidRDefault="00C25078" w:rsidP="0036449D">
      <w:pPr>
        <w:pStyle w:val="Tekstkomentarz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3. Strony ustalają, że w przypadku niespełnienia przez Wykonawcę lub podwykonawcę wymogu zatrudnienia na podstawie umowy o pracę osób wykonujących wskazane przez Zamawiającego </w:t>
      </w:r>
      <w:r w:rsidR="004C0583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w SWZ czynności w stopniu nie mniejszym niż wskazany w toku postępowania o udzielenie zamówienia, nieokazanie dokumentów lub oświadczeń, o których mowa w </w:t>
      </w:r>
      <w:r w:rsidRPr="001D1EA3">
        <w:rPr>
          <w:rFonts w:asciiTheme="minorHAnsi" w:hAnsiTheme="minorHAnsi" w:cstheme="minorHAnsi"/>
          <w:sz w:val="22"/>
          <w:szCs w:val="22"/>
        </w:rPr>
        <w:t>§</w:t>
      </w:r>
      <w:r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 … ust. 6 pkt 1) może skutkować odstąpieniem przez Zamawiającego od umowy z winy Wykonawcy i naliczaniem kary umownej  w wysokości 10% wartości zamówienia brutto. Oświadczenie o odstąpieniu od umowy zostanie złożone na piśmie w ciągu 30 dni kalendarzowych od powzięcia przez Zamawiającego wiedzy o wymienionym powyżej zdarzeniu uzasadniającym odstąpienie od umowy w formie pisemnej, o której mowa w art. 78 i 78</w:t>
      </w:r>
      <w:r w:rsidRPr="001D1EA3">
        <w:rPr>
          <w:rFonts w:asciiTheme="minorHAnsi" w:hAnsiTheme="minorHAnsi" w:cstheme="minorHAnsi"/>
          <w:sz w:val="22"/>
          <w:szCs w:val="22"/>
          <w:vertAlign w:val="superscript"/>
          <w:lang w:val="pl-PL"/>
        </w:rPr>
        <w:t>1</w:t>
      </w:r>
      <w:r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 kodeksu cywilnego.</w:t>
      </w:r>
    </w:p>
    <w:p w14:paraId="17ED691E" w14:textId="541B116F" w:rsidR="00C25078" w:rsidRPr="001D1EA3" w:rsidRDefault="00C25078" w:rsidP="0036449D">
      <w:pPr>
        <w:pStyle w:val="Akapitzlist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pacing w:after="0" w:line="360" w:lineRule="auto"/>
        <w:ind w:left="284" w:right="-2"/>
        <w:contextualSpacing w:val="0"/>
        <w:jc w:val="both"/>
        <w:rPr>
          <w:rFonts w:asciiTheme="minorHAnsi" w:hAnsiTheme="minorHAnsi" w:cstheme="minorHAnsi"/>
          <w:kern w:val="1"/>
        </w:rPr>
      </w:pPr>
      <w:r w:rsidRPr="001D1EA3">
        <w:rPr>
          <w:rFonts w:asciiTheme="minorHAnsi" w:hAnsiTheme="minorHAnsi" w:cstheme="minorHAnsi"/>
        </w:rPr>
        <w:t xml:space="preserve">4. Łączna wysokość kar umownych nie może przekroczyć </w:t>
      </w:r>
      <w:r w:rsidR="00DB60A8" w:rsidRPr="001D1EA3">
        <w:rPr>
          <w:rFonts w:asciiTheme="minorHAnsi" w:hAnsiTheme="minorHAnsi" w:cstheme="minorHAnsi"/>
        </w:rPr>
        <w:t>4</w:t>
      </w:r>
      <w:r w:rsidRPr="001D1EA3">
        <w:rPr>
          <w:rFonts w:asciiTheme="minorHAnsi" w:hAnsiTheme="minorHAnsi" w:cstheme="minorHAnsi"/>
        </w:rPr>
        <w:t>0% wartości umownej brutto, o której mowa w § … ust.1.</w:t>
      </w:r>
    </w:p>
    <w:p w14:paraId="09E6562E" w14:textId="77777777" w:rsidR="00C25078" w:rsidRPr="001D1EA3" w:rsidRDefault="00C25078" w:rsidP="0036449D">
      <w:pPr>
        <w:pStyle w:val="Tekstkomentarz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1D1EA3">
        <w:rPr>
          <w:rFonts w:asciiTheme="minorHAnsi" w:hAnsiTheme="minorHAnsi" w:cstheme="minorHAnsi"/>
          <w:sz w:val="22"/>
          <w:szCs w:val="22"/>
        </w:rPr>
        <w:t xml:space="preserve">5. Okoliczność, że Zamawiający nie poniósł szkody wskutek zwłoki Wykonawcy nie zwalnia Wykonawcy   z obowiązku zapłaty zastrzeżonych kar umownych. </w:t>
      </w:r>
    </w:p>
    <w:p w14:paraId="6484D19D" w14:textId="77777777" w:rsidR="00C25078" w:rsidRPr="001D1EA3" w:rsidRDefault="00C25078" w:rsidP="0036449D">
      <w:pPr>
        <w:widowControl w:val="0"/>
        <w:tabs>
          <w:tab w:val="left" w:pos="567"/>
        </w:tabs>
        <w:adjustRightInd w:val="0"/>
        <w:spacing w:after="0" w:line="360" w:lineRule="auto"/>
        <w:ind w:left="284" w:right="1"/>
        <w:jc w:val="both"/>
        <w:textAlignment w:val="baseline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6. Naliczone kary umowne będą potrącane z wynagrodzenia Wykonawcy, a jeżeli Wykonawcy nie przysługuje wynagrodzenie, z którego można by dokonać potrącenia, Zamawiający wezwie Wykonawcę do jej zapłaty na podstawie noty księgowej w terminie 14 dni od dnia jej otrzymania.</w:t>
      </w:r>
      <w:r w:rsidRPr="001D1EA3">
        <w:rPr>
          <w:rFonts w:asciiTheme="minorHAnsi" w:hAnsiTheme="minorHAnsi" w:cstheme="minorHAnsi"/>
          <w:lang w:eastAsia="pl-PL"/>
        </w:rPr>
        <w:t xml:space="preserve"> Wykonawca wyraża zgodę na potrącanie kar umownych z faktur VAT.</w:t>
      </w:r>
    </w:p>
    <w:p w14:paraId="566A68FF" w14:textId="77777777" w:rsidR="00C25078" w:rsidRPr="001D1EA3" w:rsidRDefault="00C25078" w:rsidP="0036449D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 w:firstLine="0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spacing w:val="-6"/>
          <w:lang w:eastAsia="pl-PL"/>
        </w:rPr>
        <w:t>Strony zastrzegają sobie prawo do odszkodowania uzupełniającego na zasadach ogólnych Kodeksu cywilnego.</w:t>
      </w:r>
    </w:p>
    <w:p w14:paraId="4B4AED3B" w14:textId="77777777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spacing w:val="-6"/>
          <w:u w:val="single"/>
          <w:lang w:eastAsia="pl-PL"/>
        </w:rPr>
      </w:pPr>
      <w:r w:rsidRPr="001D1EA3">
        <w:rPr>
          <w:rFonts w:asciiTheme="minorHAnsi" w:hAnsiTheme="minorHAnsi" w:cstheme="minorHAnsi"/>
          <w:spacing w:val="-6"/>
          <w:u w:val="single"/>
          <w:lang w:eastAsia="pl-PL"/>
        </w:rPr>
        <w:t xml:space="preserve">1.5. </w:t>
      </w:r>
      <w:r w:rsidRPr="001D1EA3">
        <w:rPr>
          <w:rFonts w:asciiTheme="minorHAnsi" w:hAnsiTheme="minorHAnsi" w:cstheme="minorHAnsi"/>
          <w:kern w:val="1"/>
          <w:u w:val="single"/>
          <w:lang w:eastAsia="pl-PL"/>
        </w:rPr>
        <w:t>Odstąpienie od umowy</w:t>
      </w:r>
    </w:p>
    <w:p w14:paraId="147BCE2C" w14:textId="77777777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>1. Zamawiający może odstąpić od umowy, w przypadku:</w:t>
      </w:r>
    </w:p>
    <w:p w14:paraId="6CA12A60" w14:textId="77777777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a) powzięcia informacji o ogłoszeniu przez Wykonawcę likwidacji lub wydaniu nakazu zajęcia </w:t>
      </w:r>
      <w:r w:rsidRPr="001D1EA3">
        <w:rPr>
          <w:rFonts w:asciiTheme="minorHAnsi" w:hAnsiTheme="minorHAnsi" w:cstheme="minorHAnsi"/>
          <w:kern w:val="1"/>
          <w:lang w:eastAsia="pl-PL"/>
        </w:rPr>
        <w:lastRenderedPageBreak/>
        <w:t>majątku Wykonawcy w zakresie uniemożliwiającym wykonanie niniejszej umowy;</w:t>
      </w:r>
    </w:p>
    <w:p w14:paraId="7DE38E25" w14:textId="77777777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>b) powzięcia informacji, że Wykonawca na skutek swojej niewypłacalności nie wykonuje zobowiązań pieniężnych przez okres co najmniej 3 miesięcy,</w:t>
      </w:r>
    </w:p>
    <w:p w14:paraId="1DD12997" w14:textId="2F53A88D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c) w przypadku niewykonywania bądź nienależytego </w:t>
      </w:r>
      <w:r w:rsidRPr="00B664D6">
        <w:rPr>
          <w:rFonts w:asciiTheme="minorHAnsi" w:hAnsiTheme="minorHAnsi" w:cstheme="minorHAnsi"/>
          <w:kern w:val="1"/>
          <w:lang w:eastAsia="pl-PL"/>
        </w:rPr>
        <w:t xml:space="preserve">wykonywania przedmiotu umowy, pomimo bezskutecznego </w:t>
      </w:r>
      <w:r w:rsidR="00163909" w:rsidRPr="00B664D6">
        <w:rPr>
          <w:rFonts w:asciiTheme="minorHAnsi" w:hAnsiTheme="minorHAnsi" w:cstheme="minorHAnsi"/>
          <w:kern w:val="1"/>
          <w:lang w:eastAsia="pl-PL"/>
        </w:rPr>
        <w:t xml:space="preserve">upływu 7 dni od </w:t>
      </w:r>
      <w:r w:rsidRPr="00B664D6">
        <w:rPr>
          <w:rFonts w:asciiTheme="minorHAnsi" w:hAnsiTheme="minorHAnsi" w:cstheme="minorHAnsi"/>
          <w:kern w:val="1"/>
          <w:lang w:eastAsia="pl-PL"/>
        </w:rPr>
        <w:t>wezwania</w:t>
      </w:r>
      <w:r w:rsidR="00163909" w:rsidRPr="00B664D6">
        <w:rPr>
          <w:rFonts w:asciiTheme="minorHAnsi" w:hAnsiTheme="minorHAnsi" w:cstheme="minorHAnsi"/>
          <w:kern w:val="1"/>
          <w:lang w:eastAsia="pl-PL"/>
        </w:rPr>
        <w:t xml:space="preserve"> Zamawiającego Wykonawcy </w:t>
      </w:r>
      <w:r w:rsidRPr="00B664D6">
        <w:rPr>
          <w:rFonts w:asciiTheme="minorHAnsi" w:hAnsiTheme="minorHAnsi" w:cstheme="minorHAnsi"/>
          <w:kern w:val="1"/>
          <w:lang w:eastAsia="pl-PL"/>
        </w:rPr>
        <w:t xml:space="preserve">do usunięcia </w:t>
      </w:r>
      <w:r w:rsidR="00163909" w:rsidRPr="00B664D6">
        <w:rPr>
          <w:rFonts w:asciiTheme="minorHAnsi" w:hAnsiTheme="minorHAnsi" w:cstheme="minorHAnsi"/>
          <w:kern w:val="1"/>
          <w:lang w:eastAsia="pl-PL"/>
        </w:rPr>
        <w:t xml:space="preserve">stwierdzonych </w:t>
      </w:r>
      <w:r w:rsidRPr="00B664D6">
        <w:rPr>
          <w:rFonts w:asciiTheme="minorHAnsi" w:hAnsiTheme="minorHAnsi" w:cstheme="minorHAnsi"/>
          <w:kern w:val="1"/>
          <w:lang w:eastAsia="pl-PL"/>
        </w:rPr>
        <w:t>nieprawidłowości</w:t>
      </w:r>
      <w:r w:rsidR="00163909" w:rsidRPr="00B664D6">
        <w:rPr>
          <w:rFonts w:asciiTheme="minorHAnsi" w:hAnsiTheme="minorHAnsi" w:cstheme="minorHAnsi"/>
          <w:kern w:val="1"/>
          <w:lang w:eastAsia="pl-PL"/>
        </w:rPr>
        <w:t>,</w:t>
      </w:r>
    </w:p>
    <w:p w14:paraId="7C353AFA" w14:textId="4346FDAF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d) jeżeli wysokość kar umownych naliczonych Wykonawcy osiągnie wysokość co najmniej równowartości </w:t>
      </w:r>
      <w:r w:rsidR="00124D8E" w:rsidRPr="001D1EA3">
        <w:rPr>
          <w:rFonts w:asciiTheme="minorHAnsi" w:hAnsiTheme="minorHAnsi" w:cstheme="minorHAnsi"/>
          <w:kern w:val="1"/>
          <w:lang w:eastAsia="pl-PL"/>
        </w:rPr>
        <w:t>4</w:t>
      </w:r>
      <w:r w:rsidRPr="001D1EA3">
        <w:rPr>
          <w:rFonts w:asciiTheme="minorHAnsi" w:hAnsiTheme="minorHAnsi" w:cstheme="minorHAnsi"/>
          <w:kern w:val="1"/>
          <w:lang w:eastAsia="pl-PL"/>
        </w:rPr>
        <w:t>0% wartości umownej brutto, o której mowa w § …. ust. 1 umowy,</w:t>
      </w:r>
    </w:p>
    <w:p w14:paraId="157EFA51" w14:textId="3288AD05" w:rsidR="008A43B7" w:rsidRPr="001D1EA3" w:rsidRDefault="008A43B7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e) stwierdzenia niezgodności w zakresie liczby </w:t>
      </w:r>
      <w:r w:rsidR="008620BE" w:rsidRPr="001D1EA3">
        <w:rPr>
          <w:rFonts w:asciiTheme="minorHAnsi" w:hAnsiTheme="minorHAnsi" w:cstheme="minorHAnsi"/>
          <w:kern w:val="1"/>
          <w:lang w:eastAsia="pl-PL"/>
        </w:rPr>
        <w:t>udostępnionych</w:t>
      </w:r>
      <w:r w:rsidRPr="001D1EA3">
        <w:rPr>
          <w:rFonts w:asciiTheme="minorHAnsi" w:hAnsiTheme="minorHAnsi" w:cstheme="minorHAnsi"/>
          <w:kern w:val="1"/>
          <w:lang w:eastAsia="pl-PL"/>
        </w:rPr>
        <w:t xml:space="preserve"> obiektów sportowo-rekreacyjnych </w:t>
      </w:r>
      <w:r w:rsidR="009B6C75">
        <w:rPr>
          <w:rFonts w:asciiTheme="minorHAnsi" w:hAnsiTheme="minorHAnsi" w:cstheme="minorHAnsi"/>
          <w:kern w:val="1"/>
          <w:lang w:eastAsia="pl-PL"/>
        </w:rPr>
        <w:br/>
      </w:r>
      <w:r w:rsidRPr="001D1EA3">
        <w:rPr>
          <w:rFonts w:asciiTheme="minorHAnsi" w:hAnsiTheme="minorHAnsi" w:cstheme="minorHAnsi"/>
          <w:kern w:val="1"/>
          <w:lang w:eastAsia="pl-PL"/>
        </w:rPr>
        <w:t xml:space="preserve">w stosunku do </w:t>
      </w:r>
      <w:r w:rsidR="008620BE" w:rsidRPr="001D1EA3">
        <w:rPr>
          <w:rFonts w:asciiTheme="minorHAnsi" w:hAnsiTheme="minorHAnsi" w:cstheme="minorHAnsi"/>
          <w:kern w:val="1"/>
          <w:lang w:eastAsia="pl-PL"/>
        </w:rPr>
        <w:t>liczby zadeklarowanej w ofercie</w:t>
      </w:r>
      <w:r w:rsidR="00BE723C" w:rsidRPr="00B664D6">
        <w:rPr>
          <w:rFonts w:asciiTheme="minorHAnsi" w:hAnsiTheme="minorHAnsi" w:cstheme="minorHAnsi"/>
          <w:kern w:val="1"/>
          <w:lang w:eastAsia="pl-PL"/>
        </w:rPr>
        <w:t>, pomimo bezskutecznego upływu 7 dni od wezwania Zamawiającego Wykonawcy do usunięcia stwierdzonych nieprawidłowości.</w:t>
      </w:r>
    </w:p>
    <w:p w14:paraId="212480B5" w14:textId="4062604C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2. Oświadczenie o odstąpieniu powinno być dokonane w ciągu 30 dni od powzięcia wiadomości </w:t>
      </w:r>
      <w:r w:rsidR="009B6C75">
        <w:rPr>
          <w:rFonts w:asciiTheme="minorHAnsi" w:hAnsiTheme="minorHAnsi" w:cstheme="minorHAnsi"/>
          <w:kern w:val="1"/>
          <w:lang w:eastAsia="pl-PL"/>
        </w:rPr>
        <w:br/>
      </w:r>
      <w:r w:rsidRPr="001D1EA3">
        <w:rPr>
          <w:rFonts w:asciiTheme="minorHAnsi" w:hAnsiTheme="minorHAnsi" w:cstheme="minorHAnsi"/>
          <w:kern w:val="1"/>
          <w:lang w:eastAsia="pl-PL"/>
        </w:rPr>
        <w:t>o okoliczności skutkującej odstąpieniem.</w:t>
      </w:r>
    </w:p>
    <w:p w14:paraId="106A6B36" w14:textId="19152864" w:rsidR="00C25078" w:rsidRPr="001D1EA3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3. W razie zaistnienia istotnej zmiany okoliczności powodującej, że wykonanie umowy nie leży </w:t>
      </w:r>
      <w:r w:rsidR="009B6C75">
        <w:rPr>
          <w:rFonts w:asciiTheme="minorHAnsi" w:hAnsiTheme="minorHAnsi" w:cstheme="minorHAnsi"/>
          <w:kern w:val="1"/>
          <w:lang w:eastAsia="pl-PL"/>
        </w:rPr>
        <w:br/>
      </w:r>
      <w:r w:rsidRPr="001D1EA3">
        <w:rPr>
          <w:rFonts w:asciiTheme="minorHAnsi" w:hAnsiTheme="minorHAnsi" w:cstheme="minorHAnsi"/>
          <w:kern w:val="1"/>
          <w:lang w:eastAsia="pl-PL"/>
        </w:rPr>
        <w:t>w interesie publicznym, czego nie można było przewidzieć w chwili zawarcia umowy, lub dalsze wykonywanie umowy może zagrozić podstawowemu interesowi bezpieczeństwa państwa lub bezpieczeństwu publicznemu Zamawiający może odstąpić od umowy w terminie 30 dni od powzięcia wiadomości o tych okolicznościach (art. 456 ust. 1 pkt 1 ustawy - Prawo zamówień publicznych).</w:t>
      </w:r>
    </w:p>
    <w:p w14:paraId="5D9FA6B8" w14:textId="61484F3C" w:rsidR="00C25078" w:rsidRDefault="00C25078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1D1EA3">
        <w:rPr>
          <w:rFonts w:asciiTheme="minorHAnsi" w:hAnsiTheme="minorHAnsi" w:cstheme="minorHAnsi"/>
          <w:kern w:val="1"/>
          <w:lang w:eastAsia="pl-PL"/>
        </w:rPr>
        <w:t xml:space="preserve">4. Odstąpienie od umowy </w:t>
      </w:r>
      <w:r w:rsidR="005C5531" w:rsidRPr="001D1EA3">
        <w:rPr>
          <w:rFonts w:asciiTheme="minorHAnsi" w:hAnsiTheme="minorHAnsi" w:cstheme="minorHAnsi"/>
          <w:kern w:val="1"/>
          <w:lang w:eastAsia="pl-PL"/>
        </w:rPr>
        <w:t xml:space="preserve">ma skutek na przyszłość i </w:t>
      </w:r>
      <w:r w:rsidRPr="001D1EA3">
        <w:rPr>
          <w:rFonts w:asciiTheme="minorHAnsi" w:hAnsiTheme="minorHAnsi" w:cstheme="minorHAnsi"/>
          <w:kern w:val="1"/>
          <w:lang w:eastAsia="pl-PL"/>
        </w:rPr>
        <w:t>nie wpływa na istnienie i skuteczność roszczeń o zapła</w:t>
      </w:r>
      <w:r w:rsidR="005C5531" w:rsidRPr="001D1EA3">
        <w:rPr>
          <w:rFonts w:asciiTheme="minorHAnsi" w:hAnsiTheme="minorHAnsi" w:cstheme="minorHAnsi"/>
          <w:kern w:val="1"/>
          <w:lang w:eastAsia="pl-PL"/>
        </w:rPr>
        <w:t>tę kar umownych.</w:t>
      </w:r>
    </w:p>
    <w:p w14:paraId="340175B3" w14:textId="77777777" w:rsidR="0064181A" w:rsidRPr="00B664D6" w:rsidRDefault="0064181A" w:rsidP="0064181A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  <w:r w:rsidRPr="00B664D6">
        <w:rPr>
          <w:rFonts w:asciiTheme="minorHAnsi" w:hAnsiTheme="minorHAnsi" w:cstheme="minorHAnsi"/>
          <w:kern w:val="1"/>
          <w:lang w:eastAsia="pl-PL"/>
        </w:rPr>
        <w:t>5. Zamawiający może rozwiązać niniejsza umowę w trybie natychmiastowym (bez wypowiedzenia), w przypadku ogłoszenia w Dzienniku Ustaw, ustawy wprowadzającej zmiany w strukturze organizacyjnej sądów powszechnych.</w:t>
      </w:r>
    </w:p>
    <w:p w14:paraId="2E14962D" w14:textId="2D248803" w:rsidR="0064181A" w:rsidRPr="00B664D6" w:rsidRDefault="0064181A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</w:p>
    <w:p w14:paraId="675D3EC4" w14:textId="47054575" w:rsidR="00095C23" w:rsidRPr="002C0650" w:rsidRDefault="00095C23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u w:val="single"/>
          <w:lang w:eastAsia="pl-PL"/>
        </w:rPr>
      </w:pPr>
      <w:r w:rsidRPr="002C0650">
        <w:rPr>
          <w:rFonts w:asciiTheme="minorHAnsi" w:hAnsiTheme="minorHAnsi" w:cstheme="minorHAnsi"/>
          <w:kern w:val="1"/>
          <w:u w:val="single"/>
          <w:lang w:eastAsia="pl-PL"/>
        </w:rPr>
        <w:t>1.6. Termin realizacji Umowy</w:t>
      </w:r>
    </w:p>
    <w:p w14:paraId="5CBEC19F" w14:textId="7109A0A7" w:rsidR="002859B6" w:rsidRPr="00186369" w:rsidRDefault="00373878" w:rsidP="0036449D">
      <w:pPr>
        <w:pStyle w:val="Akapitzlist"/>
        <w:spacing w:after="0" w:line="360" w:lineRule="auto"/>
        <w:ind w:left="360"/>
        <w:jc w:val="both"/>
        <w:rPr>
          <w:bCs/>
        </w:rPr>
      </w:pPr>
      <w:r w:rsidRPr="00186369">
        <w:rPr>
          <w:bCs/>
        </w:rPr>
        <w:t>1. Przedmiot Umowy będzie</w:t>
      </w:r>
      <w:r w:rsidRPr="008D27A8">
        <w:rPr>
          <w:bCs/>
        </w:rPr>
        <w:t xml:space="preserve"> realizowany przez okres </w:t>
      </w:r>
      <w:r w:rsidR="009F4582" w:rsidRPr="000D5713">
        <w:rPr>
          <w:bCs/>
        </w:rPr>
        <w:t xml:space="preserve">12 miesięcy </w:t>
      </w:r>
      <w:r w:rsidRPr="000D5713">
        <w:rPr>
          <w:bCs/>
        </w:rPr>
        <w:t xml:space="preserve">liczony od dnia wskazanego </w:t>
      </w:r>
      <w:r w:rsidR="005C59DF">
        <w:rPr>
          <w:bCs/>
        </w:rPr>
        <w:br/>
      </w:r>
      <w:r w:rsidRPr="000D5713">
        <w:rPr>
          <w:bCs/>
        </w:rPr>
        <w:t xml:space="preserve">w ust </w:t>
      </w:r>
      <w:r w:rsidR="00113A95" w:rsidRPr="00186369">
        <w:rPr>
          <w:bCs/>
        </w:rPr>
        <w:t>3</w:t>
      </w:r>
      <w:r w:rsidR="00BA4D07" w:rsidRPr="00186369">
        <w:rPr>
          <w:bCs/>
        </w:rPr>
        <w:t xml:space="preserve">. </w:t>
      </w:r>
      <w:r w:rsidR="009F4582" w:rsidRPr="00186369">
        <w:rPr>
          <w:bCs/>
        </w:rPr>
        <w:t xml:space="preserve">lub do </w:t>
      </w:r>
      <w:r w:rsidR="002859B6" w:rsidRPr="00186369">
        <w:rPr>
          <w:bCs/>
        </w:rPr>
        <w:t>wyczerpania k</w:t>
      </w:r>
      <w:r w:rsidR="009F4582" w:rsidRPr="00186369">
        <w:rPr>
          <w:bCs/>
        </w:rPr>
        <w:t xml:space="preserve">woty brutto, o której mowa w § </w:t>
      </w:r>
      <w:r w:rsidR="00BA4D07" w:rsidRPr="00186369">
        <w:rPr>
          <w:bCs/>
        </w:rPr>
        <w:t>…..</w:t>
      </w:r>
      <w:r w:rsidR="009F4582" w:rsidRPr="00186369">
        <w:rPr>
          <w:bCs/>
        </w:rPr>
        <w:t>, w zależności od tego, które zdarzenie wystąpi, jako pierwsze</w:t>
      </w:r>
      <w:r w:rsidR="002859B6" w:rsidRPr="00186369">
        <w:rPr>
          <w:bCs/>
        </w:rPr>
        <w:t>, z zastrzeżeniem ust 2</w:t>
      </w:r>
      <w:r w:rsidR="009F4582" w:rsidRPr="00186369">
        <w:rPr>
          <w:bCs/>
        </w:rPr>
        <w:t xml:space="preserve">. </w:t>
      </w:r>
    </w:p>
    <w:p w14:paraId="535F2BC9" w14:textId="19652AD8" w:rsidR="002859B6" w:rsidRPr="008D27A8" w:rsidRDefault="002859B6" w:rsidP="0036449D">
      <w:pPr>
        <w:pStyle w:val="Akapitzlist"/>
        <w:spacing w:after="0" w:line="360" w:lineRule="auto"/>
        <w:ind w:left="360"/>
        <w:jc w:val="both"/>
        <w:rPr>
          <w:bCs/>
        </w:rPr>
      </w:pPr>
      <w:r w:rsidRPr="00186369">
        <w:rPr>
          <w:bCs/>
        </w:rPr>
        <w:t xml:space="preserve">2. Strony ustalają, że wyczerpanie kwoty </w:t>
      </w:r>
      <w:r w:rsidRPr="008D27A8">
        <w:rPr>
          <w:bCs/>
        </w:rPr>
        <w:t xml:space="preserve">brutto, o której mowa w § ….. nastąpi w miesiącu, </w:t>
      </w:r>
      <w:r w:rsidR="005C59DF">
        <w:rPr>
          <w:bCs/>
        </w:rPr>
        <w:br/>
      </w:r>
      <w:r w:rsidRPr="008D27A8">
        <w:rPr>
          <w:bCs/>
        </w:rPr>
        <w:t xml:space="preserve">w którym </w:t>
      </w:r>
      <w:r w:rsidR="00477DCF" w:rsidRPr="008D27A8">
        <w:rPr>
          <w:bCs/>
        </w:rPr>
        <w:t xml:space="preserve">po jego rozliczeniu </w:t>
      </w:r>
      <w:r w:rsidRPr="008D27A8">
        <w:rPr>
          <w:bCs/>
        </w:rPr>
        <w:t xml:space="preserve">pozostała </w:t>
      </w:r>
      <w:r w:rsidR="00CF5DDC" w:rsidRPr="008D27A8">
        <w:rPr>
          <w:bCs/>
        </w:rPr>
        <w:t xml:space="preserve">do dyspozycji </w:t>
      </w:r>
      <w:r w:rsidR="00477DCF" w:rsidRPr="008D27A8">
        <w:rPr>
          <w:bCs/>
        </w:rPr>
        <w:t>kwota</w:t>
      </w:r>
      <w:r w:rsidR="000D5713">
        <w:rPr>
          <w:bCs/>
        </w:rPr>
        <w:t xml:space="preserve"> wynagrodzenia Wykonawcy</w:t>
      </w:r>
      <w:r w:rsidR="00477DCF" w:rsidRPr="008D27A8">
        <w:rPr>
          <w:bCs/>
        </w:rPr>
        <w:t xml:space="preserve"> nie pozwala na pokrycie </w:t>
      </w:r>
      <w:r w:rsidR="00403F93">
        <w:rPr>
          <w:bCs/>
        </w:rPr>
        <w:t>w pełni</w:t>
      </w:r>
      <w:r w:rsidR="00477DCF" w:rsidRPr="008D27A8">
        <w:rPr>
          <w:bCs/>
        </w:rPr>
        <w:t xml:space="preserve"> wynagrodzenia Wykonawcy w całym </w:t>
      </w:r>
      <w:r w:rsidR="000D5713">
        <w:rPr>
          <w:bCs/>
        </w:rPr>
        <w:t xml:space="preserve">następnym </w:t>
      </w:r>
      <w:r w:rsidR="00477DCF" w:rsidRPr="008D27A8">
        <w:rPr>
          <w:bCs/>
        </w:rPr>
        <w:t xml:space="preserve">miesiącu. </w:t>
      </w:r>
    </w:p>
    <w:p w14:paraId="7C239671" w14:textId="1B560664" w:rsidR="00186369" w:rsidRPr="008D27A8" w:rsidRDefault="00477DCF" w:rsidP="0036449D">
      <w:pPr>
        <w:pStyle w:val="Akapitzlist"/>
        <w:spacing w:after="0" w:line="360" w:lineRule="auto"/>
        <w:ind w:left="360"/>
        <w:jc w:val="both"/>
      </w:pPr>
      <w:r w:rsidRPr="008D27A8">
        <w:rPr>
          <w:bCs/>
        </w:rPr>
        <w:t xml:space="preserve">3. </w:t>
      </w:r>
      <w:r w:rsidR="00186369" w:rsidRPr="008D27A8">
        <w:t xml:space="preserve">Wykonawca rozpocznie świadczenie usług od dnia </w:t>
      </w:r>
      <w:r w:rsidR="00186369" w:rsidRPr="008D27A8">
        <w:rPr>
          <w:b/>
          <w:bCs/>
        </w:rPr>
        <w:t>…</w:t>
      </w:r>
      <w:r w:rsidR="00186369" w:rsidRPr="008D27A8">
        <w:t>.</w:t>
      </w:r>
    </w:p>
    <w:p w14:paraId="12D0AE7F" w14:textId="5A830E70" w:rsidR="009F4582" w:rsidRPr="00186369" w:rsidRDefault="00186369" w:rsidP="0036449D">
      <w:pPr>
        <w:pStyle w:val="Akapitzlist"/>
        <w:spacing w:after="0" w:line="360" w:lineRule="auto"/>
        <w:ind w:left="360"/>
        <w:jc w:val="both"/>
        <w:rPr>
          <w:bCs/>
        </w:rPr>
      </w:pPr>
      <w:r w:rsidRPr="00186369">
        <w:rPr>
          <w:bCs/>
        </w:rPr>
        <w:lastRenderedPageBreak/>
        <w:t xml:space="preserve">4. </w:t>
      </w:r>
      <w:r w:rsidR="009F4582" w:rsidRPr="00186369">
        <w:rPr>
          <w:bCs/>
        </w:rPr>
        <w:t xml:space="preserve">Zamawiający zastrzega sobie możliwość przedłużenia terminu realizacji umowy maksymalnie </w:t>
      </w:r>
      <w:r w:rsidR="003515C5">
        <w:rPr>
          <w:bCs/>
        </w:rPr>
        <w:br/>
      </w:r>
      <w:r w:rsidR="009F4582" w:rsidRPr="00186369">
        <w:rPr>
          <w:bCs/>
        </w:rPr>
        <w:t>o 6 miesięcy w ramach kwoty, która pozostała do wykorzystania, w formie pisemnej po podpisaniu stosownego aneksu.</w:t>
      </w:r>
    </w:p>
    <w:p w14:paraId="3046712C" w14:textId="77777777" w:rsidR="00095C23" w:rsidRPr="001D1EA3" w:rsidRDefault="00095C23" w:rsidP="0036449D">
      <w:pPr>
        <w:widowControl w:val="0"/>
        <w:shd w:val="clear" w:color="auto" w:fill="FFFFFF"/>
        <w:tabs>
          <w:tab w:val="left" w:pos="0"/>
          <w:tab w:val="left" w:pos="567"/>
          <w:tab w:val="center" w:pos="4536"/>
          <w:tab w:val="right" w:pos="9072"/>
        </w:tabs>
        <w:suppressAutoHyphens/>
        <w:spacing w:after="0" w:line="360" w:lineRule="auto"/>
        <w:ind w:left="284" w:right="-2"/>
        <w:jc w:val="both"/>
        <w:rPr>
          <w:rFonts w:asciiTheme="minorHAnsi" w:hAnsiTheme="minorHAnsi" w:cstheme="minorHAnsi"/>
          <w:kern w:val="1"/>
          <w:lang w:eastAsia="pl-PL"/>
        </w:rPr>
      </w:pPr>
    </w:p>
    <w:p w14:paraId="50CBD236" w14:textId="43C82A40" w:rsidR="00C25078" w:rsidRPr="001D1EA3" w:rsidRDefault="00C25078" w:rsidP="0036449D">
      <w:pPr>
        <w:tabs>
          <w:tab w:val="left" w:pos="567"/>
        </w:tabs>
        <w:suppressAutoHyphens/>
        <w:overflowPunct w:val="0"/>
        <w:spacing w:after="0" w:line="360" w:lineRule="auto"/>
        <w:ind w:left="284"/>
        <w:jc w:val="both"/>
        <w:rPr>
          <w:rFonts w:asciiTheme="minorHAnsi" w:hAnsiTheme="minorHAnsi" w:cstheme="minorHAnsi"/>
          <w:color w:val="000000"/>
          <w:u w:val="single"/>
        </w:rPr>
      </w:pPr>
      <w:r w:rsidRPr="001D1EA3">
        <w:rPr>
          <w:rFonts w:asciiTheme="minorHAnsi" w:hAnsiTheme="minorHAnsi" w:cstheme="minorHAnsi"/>
          <w:color w:val="000000"/>
          <w:u w:val="single"/>
        </w:rPr>
        <w:t>1.</w:t>
      </w:r>
      <w:r w:rsidR="00095C23">
        <w:rPr>
          <w:rFonts w:asciiTheme="minorHAnsi" w:hAnsiTheme="minorHAnsi" w:cstheme="minorHAnsi"/>
          <w:color w:val="000000"/>
          <w:u w:val="single"/>
        </w:rPr>
        <w:t>7</w:t>
      </w:r>
      <w:r w:rsidRPr="001D1EA3">
        <w:rPr>
          <w:rFonts w:asciiTheme="minorHAnsi" w:hAnsiTheme="minorHAnsi" w:cstheme="minorHAnsi"/>
          <w:color w:val="000000"/>
          <w:u w:val="single"/>
        </w:rPr>
        <w:t>. Postanowienia końcowe</w:t>
      </w:r>
    </w:p>
    <w:p w14:paraId="364C34A3" w14:textId="77777777" w:rsidR="00C25078" w:rsidRPr="001D1EA3" w:rsidRDefault="00C25078" w:rsidP="0036449D">
      <w:pPr>
        <w:numPr>
          <w:ilvl w:val="6"/>
          <w:numId w:val="11"/>
        </w:numPr>
        <w:tabs>
          <w:tab w:val="left" w:pos="567"/>
        </w:tabs>
        <w:suppressAutoHyphens/>
        <w:overflowPunct w:val="0"/>
        <w:spacing w:after="0" w:line="360" w:lineRule="auto"/>
        <w:ind w:left="284" w:firstLine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  <w:highlight w:val="white"/>
        </w:rPr>
        <w:t>Strony dopuszczają, poza zmianami wskazanymi w art. 455 Ustawy, możliwość zmiany umowy bez obowiązku przeprowadzania nowego p</w:t>
      </w:r>
      <w:r w:rsidRPr="001D1EA3">
        <w:rPr>
          <w:rFonts w:asciiTheme="minorHAnsi" w:hAnsiTheme="minorHAnsi" w:cstheme="minorHAnsi"/>
        </w:rPr>
        <w:t xml:space="preserve">ostępowania </w:t>
      </w:r>
      <w:r w:rsidRPr="001D1EA3">
        <w:rPr>
          <w:rFonts w:asciiTheme="minorHAnsi" w:hAnsiTheme="minorHAnsi" w:cstheme="minorHAnsi"/>
          <w:highlight w:val="white"/>
        </w:rPr>
        <w:t>w następujących przypadkach i zakresach</w:t>
      </w:r>
      <w:r w:rsidRPr="001D1EA3">
        <w:rPr>
          <w:rFonts w:asciiTheme="minorHAnsi" w:hAnsiTheme="minorHAnsi" w:cstheme="minorHAnsi"/>
        </w:rPr>
        <w:t>:</w:t>
      </w:r>
      <w:bookmarkEnd w:id="0"/>
    </w:p>
    <w:p w14:paraId="4FBD940B" w14:textId="77777777" w:rsidR="00307302" w:rsidRDefault="00C25078" w:rsidP="0036449D">
      <w:pPr>
        <w:numPr>
          <w:ilvl w:val="1"/>
          <w:numId w:val="28"/>
        </w:numPr>
        <w:tabs>
          <w:tab w:val="clear" w:pos="643"/>
          <w:tab w:val="num" w:pos="284"/>
        </w:tabs>
        <w:spacing w:after="0" w:line="360" w:lineRule="auto"/>
        <w:ind w:left="284" w:hanging="1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1D1EA3">
        <w:rPr>
          <w:rFonts w:asciiTheme="minorHAnsi" w:hAnsiTheme="minorHAnsi" w:cstheme="minorHAnsi"/>
          <w:shd w:val="clear" w:color="auto" w:fill="FFFFFF"/>
          <w:lang w:eastAsia="pl-PL"/>
        </w:rPr>
        <w:t xml:space="preserve">zmiana terminu wykonania zamówienia lub innych postanowień umowy (w tym zmiana sposobu wykonywania umowy, zmiana zakresu świadczenia Wykonawcy /ograniczenie, wyłączenie, czasowe zawieszenie, zamiana usług, rozszerzenie usług/ i odpowiadająca mu zmiana wynagrodzenia Wykonawcy) wywołana wystąpieniem siły wyższej lub wystąpieniem skutków już występującej siły wyższej mającej bezpośredni wpływ na terminowość i sposób wykonania niniejszej umowy. Przez siłę wyższą, o której mowa powyżej rozumie się zdarzenie niezależne od Wykonawcy, </w:t>
      </w:r>
      <w:r w:rsidR="002B5B78" w:rsidRPr="001D1EA3">
        <w:rPr>
          <w:rFonts w:asciiTheme="minorHAnsi" w:hAnsiTheme="minorHAnsi" w:cstheme="minorHAnsi"/>
          <w:shd w:val="clear" w:color="auto" w:fill="FFFFFF"/>
          <w:lang w:eastAsia="pl-PL"/>
        </w:rPr>
        <w:t>niestanowiące</w:t>
      </w:r>
      <w:r w:rsidRPr="001D1EA3">
        <w:rPr>
          <w:rFonts w:asciiTheme="minorHAnsi" w:hAnsiTheme="minorHAnsi" w:cstheme="minorHAnsi"/>
          <w:shd w:val="clear" w:color="auto" w:fill="FFFFFF"/>
          <w:lang w:eastAsia="pl-PL"/>
        </w:rPr>
        <w:t xml:space="preserve"> jego i jego podwykonawców problemów organizacyjnych, którego wystąpienia lub skutków nie mógł przewidzieć lub któremu nie mógł zapobiec, ani któremu nie mógł przeciwdziałać, a które uniemożliwiają Wykonawcy wykonanie w części lub w całości jego zobowiązania wynikającego z niniejszej umowy albo mającej bezpośredni wpływ na terminowość </w:t>
      </w:r>
    </w:p>
    <w:p w14:paraId="248C34F2" w14:textId="7FDCABF3" w:rsidR="00C25078" w:rsidRPr="001D1EA3" w:rsidRDefault="00C25078" w:rsidP="0036449D">
      <w:pPr>
        <w:numPr>
          <w:ilvl w:val="1"/>
          <w:numId w:val="28"/>
        </w:numPr>
        <w:tabs>
          <w:tab w:val="clear" w:pos="643"/>
          <w:tab w:val="num" w:pos="284"/>
        </w:tabs>
        <w:spacing w:after="0" w:line="360" w:lineRule="auto"/>
        <w:ind w:left="284" w:hanging="1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 w:rsidRPr="001D1EA3">
        <w:rPr>
          <w:rFonts w:asciiTheme="minorHAnsi" w:hAnsiTheme="minorHAnsi" w:cstheme="minorHAnsi"/>
          <w:shd w:val="clear" w:color="auto" w:fill="FFFFFF"/>
          <w:lang w:eastAsia="pl-PL"/>
        </w:rPr>
        <w:t>i sposób wykonywanych umowy. Strony za okoliczności siły wyższej uznają w szczególności: ogłoszone stany klęski żywiołowej, w tym powódź i trzęsienie ziemi, upadek statku powietrznego, strajki generalne lub lokalne, działania wojenne lub ogłoszenie stanu wojennego, atak terrorystyczny, ogłoszone stany wyjątkowe, ogłoszone stany zagrożenia epidemicznego, ogłoszone st</w:t>
      </w:r>
      <w:r w:rsidR="002B5B78">
        <w:rPr>
          <w:rFonts w:asciiTheme="minorHAnsi" w:hAnsiTheme="minorHAnsi" w:cstheme="minorHAnsi"/>
          <w:shd w:val="clear" w:color="auto" w:fill="FFFFFF"/>
          <w:lang w:eastAsia="pl-PL"/>
        </w:rPr>
        <w:t>any epidemii,</w:t>
      </w:r>
    </w:p>
    <w:p w14:paraId="51F523AB" w14:textId="77777777" w:rsidR="007C4E8D" w:rsidRDefault="00C25078" w:rsidP="0036449D">
      <w:pPr>
        <w:pStyle w:val="Akapitzlist"/>
        <w:numPr>
          <w:ilvl w:val="1"/>
          <w:numId w:val="28"/>
        </w:numPr>
        <w:tabs>
          <w:tab w:val="left" w:pos="284"/>
          <w:tab w:val="left" w:pos="567"/>
        </w:tabs>
        <w:spacing w:after="0" w:line="360" w:lineRule="auto"/>
        <w:jc w:val="both"/>
        <w:rPr>
          <w:rFonts w:asciiTheme="minorHAnsi" w:hAnsiTheme="minorHAnsi" w:cstheme="minorHAnsi"/>
          <w:lang w:eastAsia="pl-PL"/>
        </w:rPr>
      </w:pPr>
      <w:r w:rsidRPr="001D1EA3">
        <w:rPr>
          <w:rFonts w:asciiTheme="minorHAnsi" w:hAnsiTheme="minorHAnsi" w:cstheme="minorHAnsi"/>
        </w:rPr>
        <w:t xml:space="preserve">W przypadku ustanowienia obowiązujących na terenie RP ograniczeń, nakazów i zakazów, </w:t>
      </w:r>
    </w:p>
    <w:p w14:paraId="31D7F8B0" w14:textId="45FE905D" w:rsidR="00C25078" w:rsidRPr="007C4E8D" w:rsidRDefault="00C25078" w:rsidP="007C4E8D">
      <w:pPr>
        <w:tabs>
          <w:tab w:val="left" w:pos="284"/>
          <w:tab w:val="left" w:pos="567"/>
        </w:tabs>
        <w:spacing w:after="0" w:line="360" w:lineRule="auto"/>
        <w:ind w:left="283"/>
        <w:jc w:val="both"/>
        <w:rPr>
          <w:rFonts w:asciiTheme="minorHAnsi" w:hAnsiTheme="minorHAnsi" w:cstheme="minorHAnsi"/>
          <w:lang w:eastAsia="pl-PL"/>
        </w:rPr>
      </w:pPr>
      <w:r w:rsidRPr="007C4E8D">
        <w:rPr>
          <w:rFonts w:asciiTheme="minorHAnsi" w:hAnsiTheme="minorHAnsi" w:cstheme="minorHAnsi"/>
        </w:rPr>
        <w:t>w związku z wystąpieniem stanu epidemii choroby zakaźnej lub stanu zagrożenia epidemicznego, na skutek których, niemożliwym będzie kontynuowanie świadczenia usług sportowo-rekreacyjnych w zakresie objętym umową, Strony zgodnie ustalają, że wynagrodzenie za ten okres ulegnie zmniejszeniu o minimum 50%. W tym przypadku Strony sporządzą pisemny aneks do umowy.</w:t>
      </w:r>
    </w:p>
    <w:p w14:paraId="456C4A6F" w14:textId="7FA222C2" w:rsidR="00C25078" w:rsidRPr="001D1EA3" w:rsidRDefault="003515C5" w:rsidP="0036449D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hd w:val="clear" w:color="auto" w:fill="FFFFFF"/>
          <w:lang w:eastAsia="pl-PL"/>
        </w:rPr>
        <w:t>4</w:t>
      </w:r>
      <w:r w:rsidR="00C25078" w:rsidRPr="001D1EA3">
        <w:rPr>
          <w:rFonts w:asciiTheme="minorHAnsi" w:hAnsiTheme="minorHAnsi" w:cstheme="minorHAnsi"/>
          <w:shd w:val="clear" w:color="auto" w:fill="FFFFFF"/>
          <w:lang w:eastAsia="pl-PL"/>
        </w:rPr>
        <w:t xml:space="preserve">) </w:t>
      </w:r>
      <w:r w:rsidR="00C25078" w:rsidRPr="001D1EA3">
        <w:rPr>
          <w:rFonts w:asciiTheme="minorHAnsi" w:hAnsiTheme="minorHAnsi" w:cstheme="minorHAnsi"/>
        </w:rPr>
        <w:t xml:space="preserve">zmiany warunków realizacji i zakresu przedmiotowego umowy niezbędne do prawidłowej realizacji zamówienia związane z: zaistnieniem niemożliwych do wcześniejszego przewidzenia </w:t>
      </w:r>
      <w:r w:rsidR="00D521E1">
        <w:rPr>
          <w:rFonts w:asciiTheme="minorHAnsi" w:hAnsiTheme="minorHAnsi" w:cstheme="minorHAnsi"/>
        </w:rPr>
        <w:br/>
      </w:r>
      <w:r w:rsidR="00C25078" w:rsidRPr="001D1EA3">
        <w:rPr>
          <w:rFonts w:asciiTheme="minorHAnsi" w:hAnsiTheme="minorHAnsi" w:cstheme="minorHAnsi"/>
        </w:rPr>
        <w:t>i niezależnych od stron umowy okoliczności powodujących rezygnację lub wyłączenie z realizacji określonego zakresu przedmiotu zamówienia korzystnych z punktu widzenia Zamawiającego, przy jednoczesnym obniżeniu wynagrodzenia umownego o wartość niezrealizowanych elementów przedmiotu zamówienia,</w:t>
      </w:r>
    </w:p>
    <w:p w14:paraId="66705DA3" w14:textId="79E70D49" w:rsidR="00C25078" w:rsidRPr="001D1EA3" w:rsidRDefault="003515C5" w:rsidP="0036449D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shd w:val="clear" w:color="auto" w:fill="FFFFFF"/>
          <w:lang w:eastAsia="pl-PL"/>
        </w:rPr>
      </w:pPr>
      <w:r>
        <w:rPr>
          <w:rFonts w:asciiTheme="minorHAnsi" w:hAnsiTheme="minorHAnsi" w:cstheme="minorHAnsi"/>
          <w:shd w:val="clear" w:color="auto" w:fill="FFFFFF"/>
          <w:lang w:eastAsia="pl-PL"/>
        </w:rPr>
        <w:lastRenderedPageBreak/>
        <w:t>5</w:t>
      </w:r>
      <w:r w:rsidR="00C25078" w:rsidRPr="001D1EA3">
        <w:rPr>
          <w:rFonts w:asciiTheme="minorHAnsi" w:hAnsiTheme="minorHAnsi" w:cstheme="minorHAnsi"/>
          <w:shd w:val="clear" w:color="auto" w:fill="FFFFFF"/>
          <w:lang w:eastAsia="pl-PL"/>
        </w:rPr>
        <w:t xml:space="preserve">) </w:t>
      </w:r>
      <w:r w:rsidR="00C25078" w:rsidRPr="001D1EA3">
        <w:rPr>
          <w:rFonts w:asciiTheme="minorHAnsi" w:hAnsiTheme="minorHAnsi" w:cstheme="minorHAnsi"/>
        </w:rPr>
        <w:t xml:space="preserve">zmiana ilości osób skierowanych do realizacji umowy zatrudnionych na umowę o pracę </w:t>
      </w:r>
      <w:r w:rsidR="00D521E1">
        <w:rPr>
          <w:rFonts w:asciiTheme="minorHAnsi" w:hAnsiTheme="minorHAnsi" w:cstheme="minorHAnsi"/>
        </w:rPr>
        <w:br/>
      </w:r>
      <w:r w:rsidR="00C25078" w:rsidRPr="001D1EA3">
        <w:rPr>
          <w:rFonts w:asciiTheme="minorHAnsi" w:hAnsiTheme="minorHAnsi" w:cstheme="minorHAnsi"/>
        </w:rPr>
        <w:t>w przypadku ograniczenia zakresu przedmiotowego umowy powyżej 1 miesiąca na skutek okoliczności zaistniałych w trakcie realizacji umowy a niezależnych od Wykonawcy;</w:t>
      </w:r>
    </w:p>
    <w:p w14:paraId="7FC523D5" w14:textId="461764C5" w:rsidR="00C25078" w:rsidRPr="003515C5" w:rsidRDefault="003515C5" w:rsidP="003515C5">
      <w:pPr>
        <w:tabs>
          <w:tab w:val="left" w:pos="567"/>
          <w:tab w:val="left" w:pos="993"/>
        </w:tabs>
        <w:spacing w:after="0" w:line="360" w:lineRule="auto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6) </w:t>
      </w:r>
      <w:r w:rsidR="00C25078" w:rsidRPr="003515C5">
        <w:rPr>
          <w:rFonts w:asciiTheme="minorHAnsi" w:hAnsiTheme="minorHAnsi" w:cstheme="minorHAnsi"/>
          <w:lang w:eastAsia="pl-PL"/>
        </w:rPr>
        <w:t xml:space="preserve">zmiana danych identyfikacyjnych (w tym adresowych i teleadresowych, zmiany w KRS, wpisie do </w:t>
      </w:r>
      <w:proofErr w:type="spellStart"/>
      <w:r w:rsidR="00C25078" w:rsidRPr="003515C5">
        <w:rPr>
          <w:rFonts w:asciiTheme="minorHAnsi" w:hAnsiTheme="minorHAnsi" w:cstheme="minorHAnsi"/>
          <w:lang w:eastAsia="pl-PL"/>
        </w:rPr>
        <w:t>CEiDG</w:t>
      </w:r>
      <w:proofErr w:type="spellEnd"/>
      <w:r w:rsidR="00C25078" w:rsidRPr="003515C5">
        <w:rPr>
          <w:rFonts w:asciiTheme="minorHAnsi" w:hAnsiTheme="minorHAnsi" w:cstheme="minorHAnsi"/>
          <w:lang w:eastAsia="pl-PL"/>
        </w:rPr>
        <w:t>) stron umowy i osób reprezentujących strony (w szczególności z powodu nieprzewidzianych zmian organizacyjnych, choroby, wypadków losowych);</w:t>
      </w:r>
    </w:p>
    <w:p w14:paraId="48FC989E" w14:textId="63CDC51A" w:rsidR="00C25078" w:rsidRPr="001D1EA3" w:rsidRDefault="006011F5" w:rsidP="0036449D">
      <w:pPr>
        <w:tabs>
          <w:tab w:val="left" w:pos="567"/>
          <w:tab w:val="left" w:pos="993"/>
        </w:tabs>
        <w:spacing w:after="0" w:line="360" w:lineRule="auto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7</w:t>
      </w:r>
      <w:r w:rsidR="00C25078" w:rsidRPr="001D1EA3">
        <w:rPr>
          <w:rFonts w:asciiTheme="minorHAnsi" w:hAnsiTheme="minorHAnsi" w:cstheme="minorHAnsi"/>
          <w:lang w:eastAsia="pl-PL"/>
        </w:rPr>
        <w:t xml:space="preserve">) zmiany numeru rachunku bankowego Wykonawcy wskazanego w niniejszej umowie , </w:t>
      </w:r>
    </w:p>
    <w:p w14:paraId="1D77B127" w14:textId="2FF5B15E" w:rsidR="00C25078" w:rsidRPr="001D1EA3" w:rsidRDefault="006011F5" w:rsidP="0036449D">
      <w:pPr>
        <w:tabs>
          <w:tab w:val="left" w:pos="567"/>
          <w:tab w:val="left" w:pos="993"/>
        </w:tabs>
        <w:spacing w:after="0" w:line="360" w:lineRule="auto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8</w:t>
      </w:r>
      <w:r w:rsidR="00C25078" w:rsidRPr="001D1EA3">
        <w:rPr>
          <w:rFonts w:asciiTheme="minorHAnsi" w:hAnsiTheme="minorHAnsi" w:cstheme="minorHAnsi"/>
          <w:lang w:eastAsia="pl-PL"/>
        </w:rPr>
        <w:t xml:space="preserve">) zmiana stosownych postanowień umowy wskutek wystąpienia oczywistych omyłek pisarskich </w:t>
      </w:r>
      <w:r w:rsidR="00D521E1">
        <w:rPr>
          <w:rFonts w:asciiTheme="minorHAnsi" w:hAnsiTheme="minorHAnsi" w:cstheme="minorHAnsi"/>
          <w:lang w:eastAsia="pl-PL"/>
        </w:rPr>
        <w:br/>
      </w:r>
      <w:r w:rsidR="00C25078" w:rsidRPr="001D1EA3">
        <w:rPr>
          <w:rFonts w:asciiTheme="minorHAnsi" w:hAnsiTheme="minorHAnsi" w:cstheme="minorHAnsi"/>
          <w:lang w:eastAsia="pl-PL"/>
        </w:rPr>
        <w:t xml:space="preserve">i rachunkowych w treści niniejszej umowy, </w:t>
      </w:r>
    </w:p>
    <w:p w14:paraId="13D3F126" w14:textId="23D84755" w:rsidR="00C25078" w:rsidRPr="001D1EA3" w:rsidRDefault="006011F5" w:rsidP="0036449D">
      <w:pPr>
        <w:tabs>
          <w:tab w:val="left" w:pos="567"/>
          <w:tab w:val="left" w:pos="993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>9</w:t>
      </w:r>
      <w:r w:rsidR="00C25078" w:rsidRPr="001D1EA3">
        <w:rPr>
          <w:rFonts w:asciiTheme="minorHAnsi" w:hAnsiTheme="minorHAnsi" w:cstheme="minorHAnsi"/>
          <w:lang w:eastAsia="pl-PL"/>
        </w:rPr>
        <w:t xml:space="preserve">) </w:t>
      </w:r>
      <w:r w:rsidR="00C25078" w:rsidRPr="001D1EA3">
        <w:rPr>
          <w:rFonts w:asciiTheme="minorHAnsi" w:hAnsiTheme="minorHAnsi" w:cstheme="minorHAnsi"/>
        </w:rPr>
        <w:t>zmiany postanowień umowy korzystne dla Zamawiającego, a polegające m.in. na możliwości ograniczenia zakresu przedmiotowego umowy na skutek okoliczności niemożliwych wcześniej do przewidzenia, obniżenie wynagrodzenia umownego w przypadku ograniczenia zakresu przedmiotowego umowy, modyfikacji zasad płatności wynagrodzenia umownego,</w:t>
      </w:r>
    </w:p>
    <w:p w14:paraId="44D6F953" w14:textId="5FFBA1E1" w:rsidR="00C25078" w:rsidRPr="001D1EA3" w:rsidRDefault="006011F5" w:rsidP="0036449D">
      <w:pPr>
        <w:pStyle w:val="Akapitzlist"/>
        <w:tabs>
          <w:tab w:val="left" w:pos="567"/>
        </w:tabs>
        <w:spacing w:after="0" w:line="36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10</w:t>
      </w:r>
      <w:r w:rsidR="00C25078" w:rsidRPr="001D1EA3">
        <w:rPr>
          <w:rFonts w:asciiTheme="minorHAnsi" w:hAnsiTheme="minorHAnsi" w:cstheme="minorHAnsi"/>
        </w:rPr>
        <w:t xml:space="preserve">) zmiana terminu realizacji umowy w ramach kwoty, która pozostała do wykorzystania, </w:t>
      </w:r>
      <w:r w:rsidR="0071524B" w:rsidRPr="001D1EA3">
        <w:rPr>
          <w:rFonts w:asciiTheme="minorHAnsi" w:hAnsiTheme="minorHAnsi" w:cstheme="minorHAnsi"/>
        </w:rPr>
        <w:t>maksymalnie o 6</w:t>
      </w:r>
      <w:r w:rsidR="00C25078" w:rsidRPr="001D1EA3">
        <w:rPr>
          <w:rFonts w:asciiTheme="minorHAnsi" w:hAnsiTheme="minorHAnsi" w:cstheme="minorHAnsi"/>
        </w:rPr>
        <w:t xml:space="preserve"> miesięcy,</w:t>
      </w:r>
    </w:p>
    <w:p w14:paraId="3D0AD121" w14:textId="4DE90FC7" w:rsidR="00C25078" w:rsidRPr="001D1EA3" w:rsidRDefault="006011F5" w:rsidP="0036449D">
      <w:pPr>
        <w:pStyle w:val="Akapitzlist"/>
        <w:tabs>
          <w:tab w:val="left" w:pos="567"/>
        </w:tabs>
        <w:spacing w:after="0" w:line="36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</w:t>
      </w:r>
      <w:r w:rsidR="00C25078" w:rsidRPr="001D1EA3">
        <w:rPr>
          <w:rFonts w:asciiTheme="minorHAnsi" w:hAnsiTheme="minorHAnsi" w:cstheme="minorHAnsi"/>
        </w:rPr>
        <w:t>) zmiana terminu wykonania zamówienia wskutek wystąpienia okoliczności leżących wyłącznie po stronie Zamawiającego,</w:t>
      </w:r>
    </w:p>
    <w:p w14:paraId="6305AA11" w14:textId="553582D3" w:rsidR="00C25078" w:rsidRPr="006011F5" w:rsidRDefault="006011F5" w:rsidP="006011F5">
      <w:pPr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12) </w:t>
      </w:r>
      <w:r w:rsidR="00C25078" w:rsidRPr="006011F5">
        <w:rPr>
          <w:rFonts w:asciiTheme="minorHAnsi" w:hAnsiTheme="minorHAnsi" w:cstheme="minorHAnsi"/>
        </w:rPr>
        <w:t xml:space="preserve">zmiana terminu wykonania zamówienia, zmiana postanowień umowy wskutek zmiany </w:t>
      </w:r>
      <w:r>
        <w:rPr>
          <w:rFonts w:asciiTheme="minorHAnsi" w:hAnsiTheme="minorHAnsi" w:cstheme="minorHAnsi"/>
        </w:rPr>
        <w:t xml:space="preserve">        </w:t>
      </w:r>
      <w:r w:rsidR="00C25078" w:rsidRPr="006011F5">
        <w:rPr>
          <w:rFonts w:asciiTheme="minorHAnsi" w:hAnsiTheme="minorHAnsi" w:cstheme="minorHAnsi"/>
        </w:rPr>
        <w:t>przepisów prawa Unii Europejskiej lub prawa krajowego.</w:t>
      </w:r>
    </w:p>
    <w:p w14:paraId="3317EB67" w14:textId="394AED70" w:rsidR="00BA4EDB" w:rsidRPr="001D1EA3" w:rsidRDefault="00BA4EDB" w:rsidP="0036449D">
      <w:pPr>
        <w:pStyle w:val="Akapitzlist"/>
        <w:numPr>
          <w:ilvl w:val="6"/>
          <w:numId w:val="11"/>
        </w:numPr>
        <w:tabs>
          <w:tab w:val="left" w:pos="567"/>
        </w:tabs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Strony </w:t>
      </w:r>
      <w:r w:rsidR="008F0730" w:rsidRPr="001D1EA3">
        <w:rPr>
          <w:rFonts w:asciiTheme="minorHAnsi" w:hAnsiTheme="minorHAnsi" w:cstheme="minorHAnsi"/>
        </w:rPr>
        <w:t xml:space="preserve">dopuszczają </w:t>
      </w:r>
      <w:r w:rsidRPr="001D1EA3">
        <w:rPr>
          <w:rFonts w:asciiTheme="minorHAnsi" w:hAnsiTheme="minorHAnsi" w:cstheme="minorHAnsi"/>
        </w:rPr>
        <w:t>zamian</w:t>
      </w:r>
      <w:r w:rsidR="008F0730" w:rsidRPr="001D1EA3">
        <w:rPr>
          <w:rFonts w:asciiTheme="minorHAnsi" w:hAnsiTheme="minorHAnsi" w:cstheme="minorHAnsi"/>
        </w:rPr>
        <w:t>ę</w:t>
      </w:r>
      <w:r w:rsidRPr="001D1EA3">
        <w:rPr>
          <w:rFonts w:asciiTheme="minorHAnsi" w:hAnsiTheme="minorHAnsi" w:cstheme="minorHAnsi"/>
        </w:rPr>
        <w:t xml:space="preserve"> wskazanych w </w:t>
      </w:r>
      <w:r w:rsidR="00E31F48" w:rsidRPr="001D1EA3">
        <w:rPr>
          <w:rFonts w:asciiTheme="minorHAnsi" w:hAnsiTheme="minorHAnsi" w:cstheme="minorHAnsi"/>
        </w:rPr>
        <w:t>załączonych do oferty wykazach obiektów sportowo-rekreacyjnych na inne</w:t>
      </w:r>
      <w:r w:rsidR="008F0730" w:rsidRPr="001D1EA3">
        <w:rPr>
          <w:rFonts w:asciiTheme="minorHAnsi" w:hAnsiTheme="minorHAnsi" w:cstheme="minorHAnsi"/>
        </w:rPr>
        <w:t xml:space="preserve"> pod warunkiem, że nowy obiekt spełnia </w:t>
      </w:r>
      <w:r w:rsidR="000C3B62" w:rsidRPr="001D1EA3">
        <w:rPr>
          <w:rFonts w:asciiTheme="minorHAnsi" w:hAnsiTheme="minorHAnsi" w:cstheme="minorHAnsi"/>
        </w:rPr>
        <w:t xml:space="preserve">te same </w:t>
      </w:r>
      <w:r w:rsidR="008F0730" w:rsidRPr="001D1EA3">
        <w:rPr>
          <w:rFonts w:asciiTheme="minorHAnsi" w:hAnsiTheme="minorHAnsi" w:cstheme="minorHAnsi"/>
        </w:rPr>
        <w:t>wymagania lokalizacyjne</w:t>
      </w:r>
      <w:r w:rsidR="000C3B62" w:rsidRPr="001D1EA3">
        <w:rPr>
          <w:rFonts w:asciiTheme="minorHAnsi" w:hAnsiTheme="minorHAnsi" w:cstheme="minorHAnsi"/>
        </w:rPr>
        <w:t xml:space="preserve"> co zmieniany. Strony zgodnie postanawiają, że zmiana ta nie </w:t>
      </w:r>
      <w:r w:rsidR="00E31F48" w:rsidRPr="001D1EA3">
        <w:rPr>
          <w:rFonts w:asciiTheme="minorHAnsi" w:hAnsiTheme="minorHAnsi" w:cstheme="minorHAnsi"/>
        </w:rPr>
        <w:t>wymaga aneksu a jedynie pisemnego</w:t>
      </w:r>
      <w:r w:rsidR="00EB6873" w:rsidRPr="001D1EA3">
        <w:rPr>
          <w:rFonts w:asciiTheme="minorHAnsi" w:hAnsiTheme="minorHAnsi" w:cstheme="minorHAnsi"/>
        </w:rPr>
        <w:t xml:space="preserve"> lub via e-mail </w:t>
      </w:r>
      <w:r w:rsidR="00E31F48" w:rsidRPr="001D1EA3">
        <w:rPr>
          <w:rFonts w:asciiTheme="minorHAnsi" w:hAnsiTheme="minorHAnsi" w:cstheme="minorHAnsi"/>
        </w:rPr>
        <w:t xml:space="preserve">powiadomienia Zamawiającego.   </w:t>
      </w:r>
    </w:p>
    <w:p w14:paraId="7CC3B2DD" w14:textId="6C9BE11C" w:rsidR="00C25078" w:rsidRPr="001D1EA3" w:rsidRDefault="00C25078" w:rsidP="0036449D">
      <w:pPr>
        <w:pStyle w:val="Akapitzlist"/>
        <w:numPr>
          <w:ilvl w:val="6"/>
          <w:numId w:val="11"/>
        </w:numPr>
        <w:tabs>
          <w:tab w:val="left" w:pos="567"/>
        </w:tabs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Integralną częścią umowy jest SWZ oraz oferta Wykonawcy.</w:t>
      </w:r>
    </w:p>
    <w:p w14:paraId="7AB1BFCB" w14:textId="77777777" w:rsidR="00C25078" w:rsidRPr="001D1EA3" w:rsidRDefault="00C25078" w:rsidP="0036449D">
      <w:pPr>
        <w:pStyle w:val="Akapitzlist"/>
        <w:numPr>
          <w:ilvl w:val="6"/>
          <w:numId w:val="11"/>
        </w:numPr>
        <w:tabs>
          <w:tab w:val="left" w:pos="567"/>
        </w:tabs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Wykonawca nie może bez uprzedniej zgody Zamawiającego, wyrażonej w formie pisemnej pod rygorem nieważności, przenieść ani zbyć wierzytelności już wymagalnych, a także przyszłych, przysługujących Wykonawcy na podstawie umowy na osobę trzecią. Powyższy zakaz dotyczy także praw związanych z wierzytelnością, w szczególności roszczeń o zaległe odsetki – art. 509 § 1 i 2 Kodeksu Cywilnego.</w:t>
      </w:r>
    </w:p>
    <w:p w14:paraId="1017C429" w14:textId="77777777" w:rsidR="00C25078" w:rsidRPr="001D1EA3" w:rsidRDefault="00C25078" w:rsidP="0036449D">
      <w:pPr>
        <w:pStyle w:val="Akapitzlist"/>
        <w:numPr>
          <w:ilvl w:val="6"/>
          <w:numId w:val="11"/>
        </w:numPr>
        <w:tabs>
          <w:tab w:val="left" w:pos="567"/>
        </w:tabs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Umowa niniejsza została sporządzona pod rygorem nieważności </w:t>
      </w:r>
      <w:r w:rsidRPr="001D1EA3">
        <w:rPr>
          <w:rFonts w:asciiTheme="minorHAnsi" w:hAnsiTheme="minorHAnsi" w:cstheme="minorHAnsi"/>
          <w:lang w:eastAsia="pl-PL"/>
        </w:rPr>
        <w:t>w formie pisemnej</w:t>
      </w:r>
      <w:r w:rsidRPr="001D1EA3">
        <w:rPr>
          <w:rFonts w:asciiTheme="minorHAnsi" w:hAnsiTheme="minorHAnsi" w:cstheme="minorHAnsi"/>
        </w:rPr>
        <w:t xml:space="preserve"> w dwóch jednobrzmiących egzemplarzach, po jednym dla każdej ze Stron.</w:t>
      </w:r>
    </w:p>
    <w:p w14:paraId="7ACD24A5" w14:textId="4D146134" w:rsidR="00C25078" w:rsidRPr="00260017" w:rsidRDefault="00C25078" w:rsidP="0036449D">
      <w:pPr>
        <w:pStyle w:val="Akapitzlist"/>
        <w:numPr>
          <w:ilvl w:val="6"/>
          <w:numId w:val="11"/>
        </w:numPr>
        <w:tabs>
          <w:tab w:val="left" w:pos="567"/>
        </w:tabs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  <w:kern w:val="2"/>
        </w:rPr>
        <w:t xml:space="preserve">Strony zgodnie oświadczają, że w przypadku zawarcia niniejszej umowy w formie elektronicznej za pomocą kwalifikowanego podpisu elektronicznego powstały w ten sposób dokument elektroniczny stanowi poświadczenie, iż Strony zgodnie złożyły oświadczenia woli w nim zawarte, </w:t>
      </w:r>
      <w:r w:rsidRPr="001D1EA3">
        <w:rPr>
          <w:rFonts w:asciiTheme="minorHAnsi" w:hAnsiTheme="minorHAnsi" w:cstheme="minorHAnsi"/>
          <w:kern w:val="2"/>
        </w:rPr>
        <w:lastRenderedPageBreak/>
        <w:t>zaś datą zawarcia jest dzień złożenia ostatniego (późniejszego) oświadczenia woli o jej zawarciu przez umocowanych przedstawicieli każdej ze Stron.</w:t>
      </w:r>
    </w:p>
    <w:p w14:paraId="1902F47E" w14:textId="5C6A4819" w:rsidR="004044BA" w:rsidRDefault="00260017" w:rsidP="005142FB">
      <w:pPr>
        <w:pStyle w:val="Akapitzlist"/>
        <w:numPr>
          <w:ilvl w:val="6"/>
          <w:numId w:val="11"/>
        </w:numPr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4044BA">
        <w:rPr>
          <w:rFonts w:asciiTheme="minorHAnsi" w:hAnsiTheme="minorHAnsi" w:cstheme="minorHAnsi"/>
        </w:rPr>
        <w:t>Zamawiający po podpisaniu umowy z Wykonawcą którego oferta zostanie uznana za najkorzystniejszą dopuszcza możliwość zawarcia umowy powierzenia przetwarzania danych osobowych do powyższej umowy</w:t>
      </w:r>
      <w:r w:rsidR="00F709B6" w:rsidRPr="004044BA">
        <w:rPr>
          <w:rFonts w:asciiTheme="minorHAnsi" w:hAnsiTheme="minorHAnsi" w:cstheme="minorHAnsi"/>
        </w:rPr>
        <w:t xml:space="preserve"> według wzoru Wykonawcy, pod warunkiem uzgodnienia jej treści z Zamawiającym</w:t>
      </w:r>
      <w:r w:rsidRPr="004044BA">
        <w:rPr>
          <w:rFonts w:asciiTheme="minorHAnsi" w:hAnsiTheme="minorHAnsi" w:cstheme="minorHAnsi"/>
        </w:rPr>
        <w:t xml:space="preserve">. </w:t>
      </w:r>
    </w:p>
    <w:p w14:paraId="21E1DE96" w14:textId="170E00DB" w:rsidR="00260017" w:rsidRPr="001D1EA3" w:rsidRDefault="004044BA" w:rsidP="005142FB">
      <w:pPr>
        <w:pStyle w:val="Akapitzlist"/>
        <w:numPr>
          <w:ilvl w:val="6"/>
          <w:numId w:val="11"/>
        </w:numPr>
        <w:spacing w:after="0" w:line="360" w:lineRule="auto"/>
        <w:ind w:left="284" w:firstLine="0"/>
        <w:contextualSpacing w:val="0"/>
        <w:jc w:val="both"/>
        <w:rPr>
          <w:rFonts w:asciiTheme="minorHAnsi" w:hAnsiTheme="minorHAnsi" w:cstheme="minorHAnsi"/>
        </w:rPr>
      </w:pPr>
      <w:r w:rsidRPr="004044BA">
        <w:rPr>
          <w:rFonts w:asciiTheme="minorHAnsi" w:hAnsiTheme="minorHAnsi" w:cstheme="minorHAnsi"/>
        </w:rPr>
        <w:t xml:space="preserve">Klauzula informacyjna </w:t>
      </w:r>
      <w:r w:rsidR="00027F1A">
        <w:rPr>
          <w:rFonts w:asciiTheme="minorHAnsi" w:hAnsiTheme="minorHAnsi" w:cstheme="minorHAnsi"/>
        </w:rPr>
        <w:t>Zamawiającego</w:t>
      </w:r>
      <w:r w:rsidRPr="004044BA">
        <w:rPr>
          <w:rFonts w:asciiTheme="minorHAnsi" w:hAnsiTheme="minorHAnsi" w:cstheme="minorHAnsi"/>
        </w:rPr>
        <w:t xml:space="preserve"> dotycząca spełnienia obowiązku informacyjnego z art. 13 ust. 1 i ust. 2 i art. 14 ust. 1 i ust. 2 RODO, do wykonania którego zobowiązany jest </w:t>
      </w:r>
      <w:r w:rsidR="00027F1A">
        <w:rPr>
          <w:rFonts w:asciiTheme="minorHAnsi" w:hAnsiTheme="minorHAnsi" w:cstheme="minorHAnsi"/>
        </w:rPr>
        <w:t xml:space="preserve">Zamawiający </w:t>
      </w:r>
      <w:r w:rsidRPr="004044BA">
        <w:rPr>
          <w:rFonts w:asciiTheme="minorHAnsi" w:hAnsiTheme="minorHAnsi" w:cstheme="minorHAnsi"/>
        </w:rPr>
        <w:t xml:space="preserve">stanowi Załącznik Nr </w:t>
      </w:r>
      <w:r>
        <w:rPr>
          <w:rFonts w:asciiTheme="minorHAnsi" w:hAnsiTheme="minorHAnsi" w:cstheme="minorHAnsi"/>
        </w:rPr>
        <w:t>5</w:t>
      </w:r>
      <w:r w:rsidRPr="004044BA">
        <w:rPr>
          <w:rFonts w:asciiTheme="minorHAnsi" w:hAnsiTheme="minorHAnsi" w:cstheme="minorHAnsi"/>
        </w:rPr>
        <w:t xml:space="preserve"> do Umowy.</w:t>
      </w:r>
      <w:r w:rsidR="00027F1A">
        <w:rPr>
          <w:rFonts w:asciiTheme="minorHAnsi" w:hAnsiTheme="minorHAnsi" w:cstheme="minorHAnsi"/>
        </w:rPr>
        <w:t xml:space="preserve"> Wykonawca zobowiązuje się przekazać klauzulę informacyjną Zamawiającego pracownikom, których dane zostały przekazane Zamawiającemu w celu realizacji Umowy. </w:t>
      </w:r>
    </w:p>
    <w:p w14:paraId="2B03C049" w14:textId="77777777" w:rsidR="00C25078" w:rsidRPr="001D1EA3" w:rsidRDefault="00C25078" w:rsidP="0036449D">
      <w:pPr>
        <w:pStyle w:val="Akapitzlist"/>
        <w:tabs>
          <w:tab w:val="left" w:pos="567"/>
        </w:tabs>
        <w:spacing w:after="0" w:line="360" w:lineRule="auto"/>
        <w:ind w:left="284"/>
        <w:contextualSpacing w:val="0"/>
        <w:jc w:val="both"/>
        <w:rPr>
          <w:rFonts w:asciiTheme="minorHAnsi" w:hAnsiTheme="minorHAnsi" w:cstheme="minorHAnsi"/>
        </w:rPr>
      </w:pPr>
    </w:p>
    <w:p w14:paraId="49F46B30" w14:textId="77777777" w:rsidR="00C25078" w:rsidRPr="001D1EA3" w:rsidRDefault="00C25078" w:rsidP="0036449D">
      <w:pPr>
        <w:pStyle w:val="Tekstkomentarz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1D1EA3">
        <w:rPr>
          <w:rFonts w:asciiTheme="minorHAnsi" w:hAnsiTheme="minorHAnsi" w:cstheme="minorHAnsi"/>
          <w:sz w:val="22"/>
          <w:szCs w:val="22"/>
          <w:u w:val="single"/>
          <w:lang w:val="pl-PL"/>
        </w:rPr>
        <w:t>Załączniki do umowy:</w:t>
      </w:r>
    </w:p>
    <w:p w14:paraId="40C0F2E5" w14:textId="64F44A39" w:rsidR="00C25078" w:rsidRPr="001D1EA3" w:rsidRDefault="00C25078" w:rsidP="0036449D">
      <w:pPr>
        <w:pStyle w:val="Tekstkomentarz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1D1EA3">
        <w:rPr>
          <w:rFonts w:asciiTheme="minorHAnsi" w:hAnsiTheme="minorHAnsi" w:cstheme="minorHAnsi"/>
          <w:sz w:val="22"/>
          <w:szCs w:val="22"/>
          <w:lang w:val="pl-PL"/>
        </w:rPr>
        <w:t>- załącznik nr 1 –</w:t>
      </w:r>
      <w:r w:rsidR="00004ACD"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  <w:r w:rsidRPr="001D1EA3">
        <w:rPr>
          <w:rFonts w:asciiTheme="minorHAnsi" w:hAnsiTheme="minorHAnsi" w:cstheme="minorHAnsi"/>
          <w:sz w:val="22"/>
          <w:szCs w:val="22"/>
          <w:lang w:val="pl-PL"/>
        </w:rPr>
        <w:t>oferta Wykonawcy</w:t>
      </w:r>
      <w:r w:rsidR="003C2B03"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 wraz z</w:t>
      </w:r>
      <w:r w:rsidR="00004ACD" w:rsidRPr="001D1EA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3C2B03" w:rsidRPr="001D1EA3">
        <w:rPr>
          <w:rFonts w:asciiTheme="minorHAnsi" w:hAnsiTheme="minorHAnsi" w:cstheme="minorHAnsi"/>
          <w:sz w:val="22"/>
          <w:szCs w:val="22"/>
          <w:lang w:val="pl-PL"/>
        </w:rPr>
        <w:t>wykazem obiektów sportowo-rekreacyjnych na terenie miasta Krakowa oraz wykazem obiektów sportowo-rekreacyjnych na terenie  województwa małopolskiego,</w:t>
      </w:r>
    </w:p>
    <w:p w14:paraId="7437AEA1" w14:textId="52C3A3B2" w:rsidR="00A52E92" w:rsidRPr="001D1EA3" w:rsidRDefault="00C25078" w:rsidP="0036449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- załącznik nr </w:t>
      </w:r>
      <w:r w:rsidR="00A52E92" w:rsidRPr="001D1EA3">
        <w:rPr>
          <w:rFonts w:asciiTheme="minorHAnsi" w:hAnsiTheme="minorHAnsi" w:cstheme="minorHAnsi"/>
        </w:rPr>
        <w:t>2 – opis przedmiotu zamówienia;</w:t>
      </w:r>
    </w:p>
    <w:p w14:paraId="4B9E0650" w14:textId="77777777" w:rsidR="00B57D97" w:rsidRDefault="00A52E92" w:rsidP="0036449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 xml:space="preserve">- załącznik nr 3 </w:t>
      </w:r>
      <w:r w:rsidR="00C25078" w:rsidRPr="001D1EA3">
        <w:rPr>
          <w:rFonts w:asciiTheme="minorHAnsi" w:hAnsiTheme="minorHAnsi" w:cstheme="minorHAnsi"/>
        </w:rPr>
        <w:t xml:space="preserve">– </w:t>
      </w:r>
      <w:r w:rsidR="00EE0A49" w:rsidRPr="001D1EA3">
        <w:rPr>
          <w:rFonts w:asciiTheme="minorHAnsi" w:hAnsiTheme="minorHAnsi" w:cstheme="minorHAnsi"/>
        </w:rPr>
        <w:t xml:space="preserve">Lista osób zatrudnionych na umowę o pracę przy realizacji niniejszej umowy </w:t>
      </w:r>
    </w:p>
    <w:p w14:paraId="51DD7B0C" w14:textId="678448F1" w:rsidR="00C25078" w:rsidRDefault="00C25078" w:rsidP="0036449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1D1EA3">
        <w:rPr>
          <w:rFonts w:asciiTheme="minorHAnsi" w:hAnsiTheme="minorHAnsi" w:cstheme="minorHAnsi"/>
        </w:rPr>
        <w:t>-</w:t>
      </w:r>
      <w:r w:rsidR="00B57D97">
        <w:rPr>
          <w:rFonts w:asciiTheme="minorHAnsi" w:hAnsiTheme="minorHAnsi" w:cstheme="minorHAnsi"/>
        </w:rPr>
        <w:t xml:space="preserve"> </w:t>
      </w:r>
      <w:r w:rsidRPr="001D1EA3">
        <w:rPr>
          <w:rFonts w:asciiTheme="minorHAnsi" w:hAnsiTheme="minorHAnsi" w:cstheme="minorHAnsi"/>
        </w:rPr>
        <w:t xml:space="preserve">załącznik nr </w:t>
      </w:r>
      <w:r w:rsidR="00EE0A49" w:rsidRPr="001D1EA3">
        <w:rPr>
          <w:rFonts w:asciiTheme="minorHAnsi" w:hAnsiTheme="minorHAnsi" w:cstheme="minorHAnsi"/>
        </w:rPr>
        <w:t xml:space="preserve">4 </w:t>
      </w:r>
      <w:r w:rsidRPr="001D1EA3">
        <w:rPr>
          <w:rFonts w:asciiTheme="minorHAnsi" w:hAnsiTheme="minorHAnsi" w:cstheme="minorHAnsi"/>
        </w:rPr>
        <w:t xml:space="preserve">- Kalkulacja cen  </w:t>
      </w:r>
    </w:p>
    <w:p w14:paraId="697E1F5E" w14:textId="32FB93B9" w:rsidR="00197534" w:rsidRDefault="00197534" w:rsidP="0036449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załącznik nr 5 – klauzula RODO </w:t>
      </w:r>
    </w:p>
    <w:p w14:paraId="785EE36A" w14:textId="7E99EDAD" w:rsidR="004044BA" w:rsidRDefault="004044BA" w:rsidP="0036449D">
      <w:p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AB6E319" w14:textId="6B5E8585" w:rsidR="00C25078" w:rsidRDefault="00C25078" w:rsidP="0036449D">
      <w:pPr>
        <w:spacing w:after="0" w:line="360" w:lineRule="auto"/>
        <w:jc w:val="both"/>
        <w:rPr>
          <w:rFonts w:ascii="Cambria" w:hAnsi="Cambria" w:cs="Calibri"/>
        </w:rPr>
      </w:pPr>
    </w:p>
    <w:p w14:paraId="7E166BEA" w14:textId="66532B72" w:rsidR="00EE0A49" w:rsidRPr="001D1EA3" w:rsidRDefault="00EE0A49" w:rsidP="0036449D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1D1EA3">
        <w:rPr>
          <w:rFonts w:asciiTheme="minorHAnsi" w:hAnsiTheme="minorHAnsi" w:cstheme="minorHAnsi"/>
          <w:b/>
          <w:sz w:val="20"/>
          <w:szCs w:val="20"/>
        </w:rPr>
        <w:t>Załącznik nr 4 do umowy</w:t>
      </w:r>
    </w:p>
    <w:p w14:paraId="1AD0499B" w14:textId="77777777" w:rsidR="003F41C2" w:rsidRPr="001D1EA3" w:rsidRDefault="003F41C2" w:rsidP="0036449D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D040D83" w14:textId="152A92F8" w:rsidR="009055BB" w:rsidRPr="001D1EA3" w:rsidRDefault="003F41C2" w:rsidP="0036449D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1EA3">
        <w:rPr>
          <w:rFonts w:asciiTheme="minorHAnsi" w:hAnsiTheme="minorHAnsi" w:cstheme="minorHAnsi"/>
          <w:b/>
          <w:sz w:val="20"/>
          <w:szCs w:val="20"/>
        </w:rPr>
        <w:t>KALKULACJA CEN</w:t>
      </w:r>
    </w:p>
    <w:p w14:paraId="1D54FC2D" w14:textId="77777777" w:rsidR="003F41C2" w:rsidRPr="001D1EA3" w:rsidRDefault="003F41C2" w:rsidP="0036449D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7"/>
        <w:gridCol w:w="2974"/>
        <w:gridCol w:w="3059"/>
      </w:tblGrid>
      <w:tr w:rsidR="009055BB" w:rsidRPr="001D1EA3" w14:paraId="4B144A10" w14:textId="77777777" w:rsidTr="00595C23">
        <w:trPr>
          <w:trHeight w:val="1389"/>
        </w:trPr>
        <w:tc>
          <w:tcPr>
            <w:tcW w:w="13994" w:type="dxa"/>
            <w:gridSpan w:val="3"/>
            <w:vAlign w:val="center"/>
          </w:tcPr>
          <w:p w14:paraId="5F87321B" w14:textId="12BD93C4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D1EA3">
              <w:rPr>
                <w:rFonts w:asciiTheme="minorHAnsi" w:hAnsiTheme="minorHAnsi" w:cstheme="minorHAnsi"/>
              </w:rPr>
              <w:t>MIESIĘCZNE WYNAGRODZENIE BRUTTO WYKONAWCY (WYNIKAJĄCE Z OFERTY – suma kwot poniższych składników)</w:t>
            </w:r>
            <w:r w:rsidR="003F41C2" w:rsidRPr="001D1EA3">
              <w:rPr>
                <w:rFonts w:asciiTheme="minorHAnsi" w:hAnsiTheme="minorHAnsi" w:cstheme="minorHAnsi"/>
              </w:rPr>
              <w:t xml:space="preserve"> </w:t>
            </w:r>
            <w:r w:rsidRPr="001D1EA3">
              <w:rPr>
                <w:rFonts w:asciiTheme="minorHAnsi" w:hAnsiTheme="minorHAnsi" w:cstheme="minorHAnsi"/>
              </w:rPr>
              <w:t xml:space="preserve">– </w:t>
            </w:r>
            <w:r w:rsidRPr="001D1EA3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09A15A4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123D1AA2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……………………………………………………. ZŁ BRUTTO</w:t>
            </w:r>
          </w:p>
          <w:p w14:paraId="4D337B76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5BB" w:rsidRPr="001D1EA3" w14:paraId="2F4DB9DF" w14:textId="77777777" w:rsidTr="00595C23">
        <w:tc>
          <w:tcPr>
            <w:tcW w:w="4664" w:type="dxa"/>
            <w:vAlign w:val="center"/>
          </w:tcPr>
          <w:p w14:paraId="646A2CBD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Koszty związane z zatrudnieniem pracowników do realizacji Umowy (zł brutto)</w:t>
            </w:r>
          </w:p>
        </w:tc>
        <w:tc>
          <w:tcPr>
            <w:tcW w:w="4665" w:type="dxa"/>
            <w:vAlign w:val="center"/>
          </w:tcPr>
          <w:p w14:paraId="58434233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Materiały i inne koszty związane z realizacją Umowy (zł brutto)</w:t>
            </w:r>
          </w:p>
        </w:tc>
        <w:tc>
          <w:tcPr>
            <w:tcW w:w="4665" w:type="dxa"/>
            <w:vAlign w:val="center"/>
          </w:tcPr>
          <w:p w14:paraId="274F7BD1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Pozostałe składniki wynagrodzenia Wykonawcy (brutto)</w:t>
            </w:r>
          </w:p>
        </w:tc>
      </w:tr>
      <w:tr w:rsidR="009055BB" w:rsidRPr="001D1EA3" w14:paraId="4E9771B9" w14:textId="77777777" w:rsidTr="00595C23">
        <w:trPr>
          <w:trHeight w:val="2053"/>
        </w:trPr>
        <w:tc>
          <w:tcPr>
            <w:tcW w:w="4664" w:type="dxa"/>
            <w:vAlign w:val="center"/>
          </w:tcPr>
          <w:p w14:paraId="53E07BA6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………………………………… zł brutto</w:t>
            </w:r>
          </w:p>
        </w:tc>
        <w:tc>
          <w:tcPr>
            <w:tcW w:w="4665" w:type="dxa"/>
            <w:vAlign w:val="center"/>
          </w:tcPr>
          <w:p w14:paraId="65F46EC3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………………………………. zł brutto</w:t>
            </w:r>
          </w:p>
        </w:tc>
        <w:tc>
          <w:tcPr>
            <w:tcW w:w="4665" w:type="dxa"/>
            <w:vAlign w:val="center"/>
          </w:tcPr>
          <w:p w14:paraId="6D4A1869" w14:textId="77777777" w:rsidR="009055BB" w:rsidRPr="001D1EA3" w:rsidRDefault="009055BB" w:rsidP="0036449D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1D1EA3">
              <w:rPr>
                <w:rFonts w:asciiTheme="minorHAnsi" w:hAnsiTheme="minorHAnsi" w:cstheme="minorHAnsi"/>
              </w:rPr>
              <w:t>…………………………………. zł brutto</w:t>
            </w:r>
          </w:p>
        </w:tc>
      </w:tr>
    </w:tbl>
    <w:p w14:paraId="1730568E" w14:textId="77777777" w:rsidR="003F41C2" w:rsidRPr="001D1EA3" w:rsidRDefault="003F41C2" w:rsidP="0036449D">
      <w:pPr>
        <w:spacing w:after="0" w:line="36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3458804" w14:textId="77777777" w:rsidR="003F41C2" w:rsidRPr="001D1EA3" w:rsidRDefault="003F41C2" w:rsidP="0036449D">
      <w:pPr>
        <w:spacing w:after="0" w:line="36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B4C3217" w14:textId="77777777" w:rsidR="003F41C2" w:rsidRPr="001D1EA3" w:rsidRDefault="003F41C2" w:rsidP="0036449D">
      <w:pPr>
        <w:spacing w:after="0" w:line="36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22F2B088" w14:textId="6D7FCF9A" w:rsidR="009055BB" w:rsidRPr="001D1EA3" w:rsidRDefault="009055BB" w:rsidP="0036449D">
      <w:pPr>
        <w:spacing w:after="0" w:line="36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1D1EA3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536B2194" w14:textId="77777777" w:rsidR="009055BB" w:rsidRPr="001D1EA3" w:rsidRDefault="009055BB" w:rsidP="0036449D">
      <w:pPr>
        <w:spacing w:after="0" w:line="36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FF4123E" w14:textId="77777777" w:rsidR="009055BB" w:rsidRPr="001D1EA3" w:rsidRDefault="009055BB" w:rsidP="0036449D">
      <w:pPr>
        <w:spacing w:after="0" w:line="360" w:lineRule="auto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1D1EA3">
        <w:rPr>
          <w:rFonts w:asciiTheme="minorHAnsi" w:hAnsiTheme="minorHAnsi" w:cstheme="minorHAnsi"/>
          <w:i/>
          <w:sz w:val="20"/>
          <w:szCs w:val="20"/>
        </w:rPr>
        <w:t>podpis Wykonawcy</w:t>
      </w:r>
    </w:p>
    <w:p w14:paraId="616CA871" w14:textId="77777777" w:rsidR="009055BB" w:rsidRDefault="009055BB" w:rsidP="0036449D">
      <w:pPr>
        <w:spacing w:after="0" w:line="360" w:lineRule="auto"/>
        <w:jc w:val="right"/>
        <w:rPr>
          <w:rFonts w:ascii="Lato" w:hAnsi="Lato"/>
          <w:i/>
          <w:sz w:val="20"/>
          <w:szCs w:val="20"/>
        </w:rPr>
      </w:pPr>
    </w:p>
    <w:p w14:paraId="0874BC2B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01638269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618E9FE1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37985B3F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6AF16364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497ED58F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21D3ADE3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50C29643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540B560A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51F0A555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180396B5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5CB955A6" w14:textId="77777777" w:rsidR="00C25078" w:rsidRPr="00D47865" w:rsidRDefault="00C25078" w:rsidP="0036449D">
      <w:pPr>
        <w:tabs>
          <w:tab w:val="left" w:pos="284"/>
          <w:tab w:val="left" w:pos="567"/>
        </w:tabs>
        <w:spacing w:after="0" w:line="360" w:lineRule="auto"/>
        <w:ind w:left="284"/>
        <w:jc w:val="both"/>
        <w:rPr>
          <w:rFonts w:ascii="Cambria" w:hAnsi="Cambria" w:cs="Calibri"/>
        </w:rPr>
      </w:pPr>
    </w:p>
    <w:p w14:paraId="4CCE603E" w14:textId="23D98EDA" w:rsidR="00C25078" w:rsidRPr="00592E1E" w:rsidRDefault="00C25078" w:rsidP="0036449D">
      <w:pPr>
        <w:widowControl w:val="0"/>
        <w:tabs>
          <w:tab w:val="left" w:pos="567"/>
        </w:tabs>
        <w:suppressAutoHyphens/>
        <w:spacing w:after="0" w:line="360" w:lineRule="auto"/>
        <w:ind w:left="284"/>
        <w:jc w:val="both"/>
        <w:rPr>
          <w:rFonts w:asciiTheme="majorHAnsi" w:eastAsia="Times New Roman" w:hAnsiTheme="majorHAnsi" w:cstheme="majorHAnsi"/>
          <w:b/>
          <w:i/>
          <w:sz w:val="20"/>
          <w:szCs w:val="24"/>
          <w:lang w:eastAsia="ar-SA"/>
        </w:rPr>
      </w:pPr>
      <w:r w:rsidRPr="00592E1E">
        <w:rPr>
          <w:rFonts w:asciiTheme="majorHAnsi" w:eastAsia="Times New Roman" w:hAnsiTheme="majorHAnsi" w:cstheme="majorHAnsi"/>
          <w:b/>
          <w:bCs/>
          <w:i/>
          <w:sz w:val="20"/>
          <w:szCs w:val="24"/>
          <w:lang w:eastAsia="ar-SA"/>
        </w:rPr>
        <w:lastRenderedPageBreak/>
        <w:t xml:space="preserve">ZAŁĄCZNIK nr </w:t>
      </w:r>
      <w:r w:rsidR="00C16AD0" w:rsidRPr="00592E1E">
        <w:rPr>
          <w:rFonts w:asciiTheme="majorHAnsi" w:eastAsia="Times New Roman" w:hAnsiTheme="majorHAnsi" w:cstheme="majorHAnsi"/>
          <w:b/>
          <w:bCs/>
          <w:i/>
          <w:sz w:val="20"/>
          <w:szCs w:val="24"/>
          <w:lang w:eastAsia="ar-SA"/>
        </w:rPr>
        <w:t>3</w:t>
      </w:r>
      <w:r w:rsidRPr="00592E1E">
        <w:rPr>
          <w:rFonts w:asciiTheme="majorHAnsi" w:eastAsia="Times New Roman" w:hAnsiTheme="majorHAnsi" w:cstheme="majorHAnsi"/>
          <w:b/>
          <w:bCs/>
          <w:i/>
          <w:sz w:val="20"/>
          <w:szCs w:val="24"/>
          <w:lang w:eastAsia="ar-SA"/>
        </w:rPr>
        <w:t xml:space="preserve"> do Umowy</w:t>
      </w:r>
    </w:p>
    <w:p w14:paraId="244F0AF5" w14:textId="77777777" w:rsidR="00C25078" w:rsidRPr="00592E1E" w:rsidRDefault="00C25078" w:rsidP="0036449D">
      <w:pPr>
        <w:tabs>
          <w:tab w:val="left" w:pos="567"/>
        </w:tabs>
        <w:spacing w:after="0" w:line="360" w:lineRule="auto"/>
        <w:ind w:left="284"/>
        <w:jc w:val="both"/>
        <w:rPr>
          <w:rFonts w:asciiTheme="majorHAnsi" w:hAnsiTheme="majorHAnsi" w:cstheme="majorHAnsi"/>
          <w:i/>
          <w:sz w:val="20"/>
          <w:szCs w:val="24"/>
          <w:u w:val="single"/>
          <w:lang w:eastAsia="zh-CN"/>
        </w:rPr>
      </w:pPr>
    </w:p>
    <w:p w14:paraId="5E038B42" w14:textId="77777777" w:rsidR="00C25078" w:rsidRPr="00592E1E" w:rsidRDefault="00C25078" w:rsidP="0036449D">
      <w:pPr>
        <w:tabs>
          <w:tab w:val="left" w:pos="567"/>
        </w:tabs>
        <w:spacing w:after="0" w:line="360" w:lineRule="auto"/>
        <w:ind w:left="284"/>
        <w:jc w:val="center"/>
        <w:rPr>
          <w:rFonts w:asciiTheme="majorHAnsi" w:hAnsiTheme="majorHAnsi" w:cstheme="majorHAnsi"/>
          <w:iCs/>
          <w:color w:val="FF0000"/>
          <w:sz w:val="20"/>
          <w:szCs w:val="24"/>
          <w:lang w:eastAsia="zh-CN"/>
        </w:rPr>
      </w:pPr>
      <w:r w:rsidRPr="00592E1E">
        <w:rPr>
          <w:rFonts w:asciiTheme="majorHAnsi" w:hAnsiTheme="majorHAnsi" w:cstheme="majorHAnsi"/>
          <w:iCs/>
          <w:color w:val="FF0000"/>
          <w:sz w:val="20"/>
          <w:szCs w:val="24"/>
          <w:u w:val="single"/>
          <w:lang w:eastAsia="zh-CN"/>
        </w:rPr>
        <w:t>Dokument składany przez Wykonawcę najpóźniej na 1 dzień przed rozpoczęciem realizacji umowy</w:t>
      </w:r>
    </w:p>
    <w:p w14:paraId="17A7AD58" w14:textId="77777777" w:rsidR="00C25078" w:rsidRPr="00592E1E" w:rsidRDefault="00C25078" w:rsidP="0036449D">
      <w:pPr>
        <w:tabs>
          <w:tab w:val="left" w:pos="567"/>
        </w:tabs>
        <w:spacing w:after="0" w:line="360" w:lineRule="auto"/>
        <w:ind w:left="284"/>
        <w:jc w:val="center"/>
        <w:rPr>
          <w:rFonts w:asciiTheme="majorHAnsi" w:hAnsiTheme="majorHAnsi" w:cstheme="majorHAnsi"/>
          <w:b/>
          <w:bCs/>
          <w:sz w:val="20"/>
          <w:szCs w:val="24"/>
          <w:u w:val="single"/>
          <w:lang w:eastAsia="zh-CN"/>
        </w:rPr>
      </w:pPr>
    </w:p>
    <w:p w14:paraId="16B1D8FF" w14:textId="77777777" w:rsidR="00C25078" w:rsidRPr="00592E1E" w:rsidRDefault="00C25078" w:rsidP="0036449D">
      <w:pPr>
        <w:widowControl w:val="0"/>
        <w:tabs>
          <w:tab w:val="left" w:pos="284"/>
          <w:tab w:val="left" w:pos="567"/>
        </w:tabs>
        <w:suppressAutoHyphens/>
        <w:spacing w:after="0" w:line="360" w:lineRule="auto"/>
        <w:ind w:left="284"/>
        <w:jc w:val="center"/>
        <w:outlineLvl w:val="4"/>
        <w:rPr>
          <w:rFonts w:asciiTheme="majorHAnsi" w:eastAsia="Times New Roman" w:hAnsiTheme="majorHAnsi" w:cstheme="majorHAnsi"/>
          <w:b/>
          <w:sz w:val="20"/>
          <w:szCs w:val="24"/>
          <w:lang w:val="cs-CZ" w:eastAsia="ar-SA"/>
        </w:rPr>
      </w:pPr>
      <w:r w:rsidRPr="00592E1E">
        <w:rPr>
          <w:rFonts w:asciiTheme="majorHAnsi" w:eastAsia="Times New Roman" w:hAnsiTheme="majorHAnsi" w:cstheme="majorHAnsi"/>
          <w:b/>
          <w:sz w:val="20"/>
          <w:szCs w:val="24"/>
          <w:lang w:eastAsia="ar-SA"/>
        </w:rPr>
        <w:t>Imienny wykaz osób, które będą uczestniczyć w wykonywaniu umowy</w:t>
      </w:r>
      <w:r w:rsidRPr="00592E1E">
        <w:rPr>
          <w:rFonts w:asciiTheme="majorHAnsi" w:eastAsia="Times New Roman" w:hAnsiTheme="majorHAnsi" w:cstheme="majorHAnsi"/>
          <w:b/>
          <w:sz w:val="20"/>
          <w:szCs w:val="24"/>
          <w:lang w:val="cs-CZ" w:eastAsia="ar-SA"/>
        </w:rPr>
        <w:t xml:space="preserve"> </w:t>
      </w:r>
      <w:r w:rsidRPr="00592E1E">
        <w:rPr>
          <w:rFonts w:asciiTheme="majorHAnsi" w:eastAsia="Times New Roman" w:hAnsiTheme="majorHAnsi" w:cstheme="majorHAnsi"/>
          <w:b/>
          <w:sz w:val="20"/>
          <w:szCs w:val="24"/>
          <w:lang w:val="cs-CZ" w:eastAsia="ar-SA"/>
        </w:rPr>
        <w:br/>
        <w:t>zatrudnionych na umowę o pracę.</w:t>
      </w:r>
    </w:p>
    <w:p w14:paraId="3FDE61D0" w14:textId="77777777" w:rsidR="00C25078" w:rsidRPr="00592E1E" w:rsidRDefault="00C25078" w:rsidP="0036449D">
      <w:pPr>
        <w:widowControl w:val="0"/>
        <w:tabs>
          <w:tab w:val="left" w:pos="284"/>
          <w:tab w:val="left" w:pos="567"/>
        </w:tabs>
        <w:suppressAutoHyphens/>
        <w:spacing w:after="0" w:line="360" w:lineRule="auto"/>
        <w:ind w:left="284"/>
        <w:jc w:val="both"/>
        <w:outlineLvl w:val="4"/>
        <w:rPr>
          <w:rFonts w:asciiTheme="majorHAnsi" w:eastAsia="Times New Roman" w:hAnsiTheme="majorHAnsi" w:cstheme="majorHAnsi"/>
          <w:b/>
          <w:sz w:val="20"/>
          <w:szCs w:val="24"/>
          <w:lang w:val="cs-CZ" w:eastAsia="ar-SA"/>
        </w:rPr>
      </w:pPr>
    </w:p>
    <w:p w14:paraId="515B44B9" w14:textId="77777777" w:rsidR="00C25078" w:rsidRPr="00592E1E" w:rsidRDefault="00C25078" w:rsidP="0036449D">
      <w:pPr>
        <w:widowControl w:val="0"/>
        <w:tabs>
          <w:tab w:val="left" w:pos="567"/>
        </w:tabs>
        <w:spacing w:after="0" w:line="360" w:lineRule="auto"/>
        <w:ind w:left="284"/>
        <w:jc w:val="both"/>
        <w:textAlignment w:val="baseline"/>
        <w:rPr>
          <w:rFonts w:asciiTheme="majorHAnsi" w:hAnsiTheme="majorHAnsi" w:cstheme="majorHAnsi"/>
          <w:sz w:val="20"/>
          <w:szCs w:val="24"/>
          <w:lang w:eastAsia="zh-CN"/>
        </w:rPr>
      </w:pP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3897"/>
        <w:gridCol w:w="3513"/>
      </w:tblGrid>
      <w:tr w:rsidR="00C25078" w:rsidRPr="00592E1E" w14:paraId="2CFCE2FC" w14:textId="77777777" w:rsidTr="003F41C2">
        <w:trPr>
          <w:trHeight w:val="1165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685715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sz w:val="20"/>
                <w:szCs w:val="24"/>
                <w:lang w:val="x-none" w:eastAsia="zh-CN"/>
              </w:rPr>
            </w:pPr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val="x-none" w:eastAsia="zh-CN"/>
              </w:rPr>
              <w:t>Lp.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18D5A" w14:textId="7AE07574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val="x-none" w:eastAsia="zh-CN"/>
              </w:rPr>
              <w:t>Nazwisko i</w:t>
            </w:r>
            <w:r w:rsidR="00C16AD0" w:rsidRPr="00592E1E"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  <w:t xml:space="preserve"> </w:t>
            </w:r>
            <w:proofErr w:type="spellStart"/>
            <w:r w:rsidR="00C16AD0" w:rsidRPr="00592E1E"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  <w:t>I</w:t>
            </w:r>
            <w:proofErr w:type="spellEnd"/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val="x-none" w:eastAsia="zh-CN"/>
              </w:rPr>
              <w:t>mię</w:t>
            </w:r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  <w:t xml:space="preserve"> pracownika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F8B5E6" w14:textId="701CBBA8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  <w:t>Forma zatrudnienia</w:t>
            </w:r>
          </w:p>
          <w:p w14:paraId="41030C55" w14:textId="64347C0F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  <w:t xml:space="preserve">(umowa o pracę) </w:t>
            </w:r>
            <w:r w:rsidRPr="00592E1E">
              <w:rPr>
                <w:rFonts w:asciiTheme="majorHAnsi" w:hAnsiTheme="majorHAnsi" w:cstheme="majorHAnsi"/>
                <w:b/>
                <w:sz w:val="20"/>
                <w:szCs w:val="24"/>
                <w:lang w:eastAsia="zh-CN"/>
              </w:rPr>
              <w:br/>
              <w:t>na okres od – do</w:t>
            </w:r>
          </w:p>
        </w:tc>
      </w:tr>
      <w:tr w:rsidR="00C25078" w:rsidRPr="00592E1E" w14:paraId="2390B34D" w14:textId="77777777" w:rsidTr="003F41C2">
        <w:trPr>
          <w:trHeight w:val="168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9CA9AC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i/>
                <w:sz w:val="20"/>
                <w:szCs w:val="24"/>
                <w:lang w:val="x-none" w:eastAsia="zh-CN"/>
              </w:rPr>
            </w:pPr>
            <w:r w:rsidRPr="00592E1E">
              <w:rPr>
                <w:rFonts w:asciiTheme="majorHAnsi" w:hAnsiTheme="majorHAnsi" w:cstheme="majorHAnsi"/>
                <w:b/>
                <w:i/>
                <w:sz w:val="20"/>
                <w:szCs w:val="24"/>
                <w:lang w:val="x-none" w:eastAsia="zh-CN"/>
              </w:rPr>
              <w:t>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261A4E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i/>
                <w:sz w:val="20"/>
                <w:szCs w:val="24"/>
                <w:lang w:val="x-none" w:eastAsia="zh-CN"/>
              </w:rPr>
            </w:pPr>
            <w:r w:rsidRPr="00592E1E">
              <w:rPr>
                <w:rFonts w:asciiTheme="majorHAnsi" w:hAnsiTheme="majorHAnsi" w:cstheme="majorHAnsi"/>
                <w:b/>
                <w:i/>
                <w:sz w:val="20"/>
                <w:szCs w:val="24"/>
                <w:lang w:val="x-none" w:eastAsia="zh-CN"/>
              </w:rPr>
              <w:t>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CBEEB0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center"/>
              <w:textAlignment w:val="baseline"/>
              <w:rPr>
                <w:rFonts w:asciiTheme="majorHAnsi" w:hAnsiTheme="majorHAnsi" w:cstheme="majorHAnsi"/>
                <w:b/>
                <w:i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b/>
                <w:i/>
                <w:sz w:val="20"/>
                <w:szCs w:val="24"/>
                <w:lang w:eastAsia="zh-CN"/>
              </w:rPr>
              <w:t>3</w:t>
            </w:r>
          </w:p>
        </w:tc>
      </w:tr>
      <w:tr w:rsidR="00C25078" w:rsidRPr="00592E1E" w14:paraId="1C1476F9" w14:textId="77777777" w:rsidTr="00711E0E">
        <w:trPr>
          <w:trHeight w:val="309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50E4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sz w:val="20"/>
                <w:szCs w:val="24"/>
                <w:lang w:val="x-none" w:eastAsia="zh-CN"/>
              </w:rPr>
              <w:t>1</w:t>
            </w:r>
            <w:r w:rsidRPr="00592E1E">
              <w:rPr>
                <w:rFonts w:asciiTheme="majorHAnsi" w:hAnsiTheme="majorHAnsi" w:cstheme="majorHAnsi"/>
                <w:sz w:val="20"/>
                <w:szCs w:val="24"/>
                <w:lang w:eastAsia="zh-CN"/>
              </w:rPr>
              <w:t>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EBFB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sz w:val="20"/>
                <w:szCs w:val="24"/>
                <w:lang w:val="x-none" w:eastAsia="zh-CN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C04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i/>
                <w:sz w:val="20"/>
                <w:szCs w:val="24"/>
                <w:lang w:eastAsia="zh-CN"/>
              </w:rPr>
            </w:pPr>
          </w:p>
        </w:tc>
      </w:tr>
      <w:tr w:rsidR="00C25078" w:rsidRPr="00592E1E" w14:paraId="04B72089" w14:textId="77777777" w:rsidTr="00711E0E">
        <w:trPr>
          <w:trHeight w:val="371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E90D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sz w:val="20"/>
                <w:szCs w:val="24"/>
                <w:lang w:eastAsia="zh-CN"/>
              </w:rPr>
              <w:t>2.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7336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sz w:val="20"/>
                <w:szCs w:val="24"/>
                <w:lang w:val="x-none" w:eastAsia="zh-CN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023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i/>
                <w:sz w:val="20"/>
                <w:szCs w:val="24"/>
                <w:lang w:eastAsia="zh-CN"/>
              </w:rPr>
            </w:pPr>
          </w:p>
        </w:tc>
      </w:tr>
      <w:tr w:rsidR="00C25078" w:rsidRPr="00592E1E" w14:paraId="0C378912" w14:textId="77777777" w:rsidTr="003F41C2">
        <w:trPr>
          <w:trHeight w:val="178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5740" w14:textId="76C1490F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sz w:val="20"/>
                <w:szCs w:val="24"/>
                <w:lang w:eastAsia="zh-CN"/>
              </w:rPr>
            </w:pPr>
            <w:r w:rsidRPr="00592E1E">
              <w:rPr>
                <w:rFonts w:asciiTheme="majorHAnsi" w:hAnsiTheme="majorHAnsi" w:cstheme="majorHAnsi"/>
                <w:sz w:val="20"/>
                <w:szCs w:val="24"/>
                <w:lang w:eastAsia="zh-CN"/>
              </w:rPr>
              <w:t>...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127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sz w:val="20"/>
                <w:szCs w:val="24"/>
                <w:lang w:val="x-none" w:eastAsia="zh-CN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014C" w14:textId="77777777" w:rsidR="00C25078" w:rsidRPr="00592E1E" w:rsidRDefault="00C25078" w:rsidP="0036449D">
            <w:pPr>
              <w:widowControl w:val="0"/>
              <w:tabs>
                <w:tab w:val="left" w:pos="567"/>
              </w:tabs>
              <w:spacing w:after="0" w:line="360" w:lineRule="auto"/>
              <w:ind w:left="284"/>
              <w:jc w:val="both"/>
              <w:textAlignment w:val="baseline"/>
              <w:rPr>
                <w:rFonts w:asciiTheme="majorHAnsi" w:hAnsiTheme="majorHAnsi" w:cstheme="majorHAnsi"/>
                <w:i/>
                <w:sz w:val="20"/>
                <w:szCs w:val="24"/>
                <w:lang w:eastAsia="zh-CN"/>
              </w:rPr>
            </w:pPr>
          </w:p>
        </w:tc>
      </w:tr>
    </w:tbl>
    <w:p w14:paraId="49921D74" w14:textId="692D51A7" w:rsidR="00113A55" w:rsidRDefault="00113A55" w:rsidP="0036449D">
      <w:pPr>
        <w:spacing w:after="0" w:line="360" w:lineRule="auto"/>
        <w:jc w:val="both"/>
        <w:rPr>
          <w:rFonts w:ascii="Cambria" w:hAnsi="Cambria"/>
        </w:rPr>
      </w:pPr>
    </w:p>
    <w:p w14:paraId="0AA26CE8" w14:textId="1438AFB7" w:rsidR="00A41C59" w:rsidRDefault="00A41C59" w:rsidP="0036449D">
      <w:pPr>
        <w:spacing w:after="0" w:line="360" w:lineRule="auto"/>
        <w:jc w:val="both"/>
        <w:rPr>
          <w:rFonts w:ascii="Cambria" w:hAnsi="Cambria"/>
        </w:rPr>
      </w:pPr>
    </w:p>
    <w:p w14:paraId="5DB9B221" w14:textId="37F39419" w:rsidR="00A41C59" w:rsidRDefault="00A41C59" w:rsidP="0036449D">
      <w:pPr>
        <w:spacing w:after="0" w:line="360" w:lineRule="auto"/>
        <w:jc w:val="both"/>
        <w:rPr>
          <w:rFonts w:ascii="Cambria" w:hAnsi="Cambria"/>
        </w:rPr>
      </w:pPr>
    </w:p>
    <w:p w14:paraId="16856371" w14:textId="1644B028" w:rsidR="00A41C59" w:rsidRDefault="00A41C59" w:rsidP="0036449D">
      <w:pPr>
        <w:spacing w:after="0" w:line="36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3CD3ADDA" w14:textId="77777777" w:rsidR="00A41C59" w:rsidRDefault="00A41C59" w:rsidP="0036449D">
      <w:pPr>
        <w:widowControl w:val="0"/>
        <w:tabs>
          <w:tab w:val="left" w:pos="567"/>
        </w:tabs>
        <w:suppressAutoHyphens/>
        <w:spacing w:after="0" w:line="360" w:lineRule="auto"/>
        <w:ind w:left="284"/>
        <w:jc w:val="both"/>
        <w:rPr>
          <w:rFonts w:ascii="Cambria" w:eastAsia="Times New Roman" w:hAnsi="Cambria" w:cs="Calibri"/>
          <w:b/>
          <w:bCs/>
          <w:i/>
          <w:sz w:val="20"/>
          <w:szCs w:val="24"/>
          <w:lang w:eastAsia="ar-SA"/>
        </w:rPr>
      </w:pPr>
    </w:p>
    <w:p w14:paraId="1FC15079" w14:textId="75D2C33A" w:rsidR="00A41C59" w:rsidRPr="00592E1E" w:rsidRDefault="00A41C59" w:rsidP="00481135">
      <w:pPr>
        <w:widowControl w:val="0"/>
        <w:tabs>
          <w:tab w:val="left" w:pos="567"/>
        </w:tabs>
        <w:suppressAutoHyphens/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</w:pPr>
      <w:r w:rsidRPr="00592E1E">
        <w:rPr>
          <w:rFonts w:asciiTheme="majorHAnsi" w:eastAsia="Times New Roman" w:hAnsiTheme="majorHAnsi" w:cstheme="majorHAnsi"/>
          <w:b/>
          <w:bCs/>
          <w:sz w:val="20"/>
          <w:szCs w:val="20"/>
          <w:lang w:eastAsia="ar-SA"/>
        </w:rPr>
        <w:t>ZAŁĄCZNIK nr 5 do Umowy</w:t>
      </w:r>
    </w:p>
    <w:p w14:paraId="31987AB6" w14:textId="41A86EA9" w:rsidR="00A41C59" w:rsidRPr="00592E1E" w:rsidRDefault="00A41C59" w:rsidP="0036449D">
      <w:pPr>
        <w:widowControl w:val="0"/>
        <w:tabs>
          <w:tab w:val="left" w:pos="567"/>
        </w:tabs>
        <w:suppressAutoHyphens/>
        <w:spacing w:after="0" w:line="360" w:lineRule="auto"/>
        <w:ind w:left="284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  <w:lang w:eastAsia="ar-SA"/>
        </w:rPr>
      </w:pPr>
    </w:p>
    <w:p w14:paraId="19E8B40D" w14:textId="77777777" w:rsidR="00A41C59" w:rsidRPr="00592E1E" w:rsidRDefault="00A41C59" w:rsidP="0036449D">
      <w:pPr>
        <w:shd w:val="clear" w:color="auto" w:fill="FFFFFF"/>
        <w:spacing w:after="0" w:line="360" w:lineRule="auto"/>
        <w:contextualSpacing/>
        <w:jc w:val="both"/>
        <w:rPr>
          <w:rFonts w:asciiTheme="majorHAnsi" w:hAnsiTheme="majorHAnsi" w:cstheme="majorHAnsi"/>
          <w:b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KLAUZULA INFORMACYJNA – DLA OSÓB ODPOWIEDZIALNYCH ZA REALIZACJĘ ZAWARTEJ UMOWY/ZAMÓWIENIA (</w:t>
      </w:r>
      <w:r w:rsidRPr="00592E1E">
        <w:rPr>
          <w:rFonts w:asciiTheme="majorHAnsi" w:hAnsiTheme="majorHAnsi" w:cstheme="majorHAnsi"/>
          <w:b/>
          <w:bCs/>
          <w:sz w:val="20"/>
          <w:szCs w:val="20"/>
        </w:rPr>
        <w:t>ART. 14 UST. 1 I 2 </w:t>
      </w:r>
      <w:r w:rsidRPr="00592E1E">
        <w:rPr>
          <w:rFonts w:asciiTheme="majorHAnsi" w:hAnsiTheme="majorHAnsi" w:cstheme="majorHAnsi"/>
          <w:b/>
          <w:sz w:val="20"/>
          <w:szCs w:val="20"/>
        </w:rPr>
        <w:t>)</w:t>
      </w:r>
    </w:p>
    <w:p w14:paraId="0F50148B" w14:textId="77777777" w:rsidR="00A41C59" w:rsidRPr="00592E1E" w:rsidRDefault="00A41C59" w:rsidP="0036449D">
      <w:pPr>
        <w:shd w:val="clear" w:color="auto" w:fill="FFFFFF"/>
        <w:spacing w:after="0" w:line="360" w:lineRule="auto"/>
        <w:contextualSpacing/>
        <w:jc w:val="both"/>
        <w:rPr>
          <w:rFonts w:asciiTheme="majorHAnsi" w:hAnsiTheme="majorHAnsi" w:cstheme="majorHAnsi"/>
          <w:bCs/>
          <w:color w:val="212529"/>
          <w:sz w:val="20"/>
          <w:szCs w:val="20"/>
        </w:rPr>
      </w:pPr>
    </w:p>
    <w:p w14:paraId="0E30C65B" w14:textId="77777777" w:rsidR="00A41C59" w:rsidRPr="00592E1E" w:rsidRDefault="00A41C59" w:rsidP="0036449D">
      <w:pPr>
        <w:shd w:val="clear" w:color="auto" w:fill="FFFFFF"/>
        <w:spacing w:after="0" w:line="360" w:lineRule="auto"/>
        <w:contextualSpacing/>
        <w:jc w:val="both"/>
        <w:rPr>
          <w:rFonts w:asciiTheme="majorHAnsi" w:hAnsiTheme="majorHAnsi" w:cstheme="majorHAnsi"/>
          <w:color w:val="212529"/>
          <w:sz w:val="20"/>
          <w:szCs w:val="20"/>
        </w:rPr>
      </w:pPr>
      <w:r w:rsidRPr="00592E1E">
        <w:rPr>
          <w:rFonts w:asciiTheme="majorHAnsi" w:hAnsiTheme="majorHAnsi" w:cstheme="majorHAnsi"/>
          <w:bCs/>
          <w:color w:val="212529"/>
          <w:sz w:val="20"/>
          <w:szCs w:val="20"/>
        </w:rPr>
        <w:t>Zgodnie z art. 14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ze zm.), dalej „RODO”, informuję, że:</w:t>
      </w:r>
    </w:p>
    <w:p w14:paraId="00364AD5" w14:textId="749FC763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Administrator danych:</w:t>
      </w:r>
      <w:r w:rsidRPr="00592E1E">
        <w:rPr>
          <w:rFonts w:asciiTheme="majorHAnsi" w:hAnsiTheme="majorHAnsi" w:cstheme="majorHAnsi"/>
          <w:sz w:val="20"/>
          <w:szCs w:val="20"/>
        </w:rPr>
        <w:t xml:space="preserve"> Prezes lub Dyrektor Sądu Rejonowego dla Krakowa </w:t>
      </w:r>
      <w:r w:rsidR="003B12BC">
        <w:rPr>
          <w:rFonts w:asciiTheme="majorHAnsi" w:hAnsiTheme="majorHAnsi" w:cstheme="majorHAnsi"/>
          <w:sz w:val="20"/>
          <w:szCs w:val="20"/>
        </w:rPr>
        <w:t>–</w:t>
      </w:r>
      <w:r w:rsidRPr="00592E1E">
        <w:rPr>
          <w:rFonts w:asciiTheme="majorHAnsi" w:hAnsiTheme="majorHAnsi" w:cstheme="majorHAnsi"/>
          <w:sz w:val="20"/>
          <w:szCs w:val="20"/>
        </w:rPr>
        <w:t xml:space="preserve"> </w:t>
      </w:r>
      <w:r w:rsidR="007A0875">
        <w:rPr>
          <w:rFonts w:asciiTheme="majorHAnsi" w:hAnsiTheme="majorHAnsi" w:cstheme="majorHAnsi"/>
          <w:sz w:val="20"/>
          <w:szCs w:val="20"/>
        </w:rPr>
        <w:t>Podgórza</w:t>
      </w:r>
      <w:r w:rsidR="003B12BC">
        <w:rPr>
          <w:rFonts w:asciiTheme="majorHAnsi" w:hAnsiTheme="majorHAnsi" w:cstheme="majorHAnsi"/>
          <w:sz w:val="20"/>
          <w:szCs w:val="20"/>
        </w:rPr>
        <w:t xml:space="preserve"> </w:t>
      </w:r>
      <w:r w:rsidRPr="00592E1E">
        <w:rPr>
          <w:rFonts w:asciiTheme="majorHAnsi" w:hAnsiTheme="majorHAnsi" w:cstheme="majorHAnsi"/>
          <w:sz w:val="20"/>
          <w:szCs w:val="20"/>
        </w:rPr>
        <w:t>w Krakowie, z siedzibą w Krakowie, ul. Przy Rondzie 7, 31-547 Kraków w zakresie realizowanych zadań.</w:t>
      </w:r>
    </w:p>
    <w:p w14:paraId="3DE18294" w14:textId="793BFCC9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color w:val="4F4F4F"/>
          <w:sz w:val="20"/>
          <w:szCs w:val="20"/>
          <w:shd w:val="clear" w:color="auto" w:fill="FFFFFF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Inspektor ochrony danych</w:t>
      </w:r>
      <w:r w:rsidRPr="00592E1E">
        <w:rPr>
          <w:rFonts w:asciiTheme="majorHAnsi" w:hAnsiTheme="majorHAnsi" w:cstheme="majorHAnsi"/>
          <w:sz w:val="20"/>
          <w:szCs w:val="20"/>
        </w:rPr>
        <w:t xml:space="preserve">: Michał Skupieński, </w:t>
      </w:r>
      <w:hyperlink r:id="rId7" w:history="1">
        <w:r w:rsidR="007A0875" w:rsidRPr="00577704">
          <w:rPr>
            <w:rStyle w:val="Hipercze"/>
            <w:rFonts w:asciiTheme="majorHAnsi" w:hAnsiTheme="majorHAnsi" w:cstheme="majorHAnsi"/>
            <w:sz w:val="20"/>
            <w:szCs w:val="20"/>
            <w:shd w:val="clear" w:color="auto" w:fill="FFFFFF"/>
          </w:rPr>
          <w:t>iod@krakow-podgorze.sr.gov.pl</w:t>
        </w:r>
      </w:hyperlink>
    </w:p>
    <w:p w14:paraId="41A0B12A" w14:textId="77777777" w:rsidR="00307302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Cel przetwarzania:</w:t>
      </w:r>
      <w:r w:rsidRPr="00592E1E">
        <w:rPr>
          <w:rFonts w:asciiTheme="majorHAnsi" w:hAnsiTheme="majorHAnsi" w:cstheme="majorHAnsi"/>
          <w:sz w:val="20"/>
          <w:szCs w:val="20"/>
        </w:rPr>
        <w:t xml:space="preserve"> dane osobowe przetwarzane będą w celu prowadzenia przedmiotowego postępowania </w:t>
      </w:r>
    </w:p>
    <w:p w14:paraId="0F5B4043" w14:textId="4CB96822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sz w:val="20"/>
          <w:szCs w:val="20"/>
        </w:rPr>
        <w:t xml:space="preserve">o udzielenie zamówienia publicznego /jego rozstrzygnięcia, /jak również zawarcia umowy w sprawie zamówienia publicznego/ oraz jej realizacji, a także /udokumentowania postępowania o udzielenie zamówienia publicznego </w:t>
      </w:r>
      <w:r w:rsidR="00307302">
        <w:rPr>
          <w:rFonts w:asciiTheme="majorHAnsi" w:hAnsiTheme="majorHAnsi" w:cstheme="majorHAnsi"/>
          <w:sz w:val="20"/>
          <w:szCs w:val="20"/>
        </w:rPr>
        <w:br/>
      </w:r>
      <w:r w:rsidRPr="00592E1E">
        <w:rPr>
          <w:rFonts w:asciiTheme="majorHAnsi" w:hAnsiTheme="majorHAnsi" w:cstheme="majorHAnsi"/>
          <w:sz w:val="20"/>
          <w:szCs w:val="20"/>
        </w:rPr>
        <w:t>i /jego archiwizacji;</w:t>
      </w:r>
    </w:p>
    <w:p w14:paraId="3ABCF9B2" w14:textId="124C86CA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Podstawa przetwarzania</w:t>
      </w:r>
      <w:r w:rsidRPr="00592E1E">
        <w:rPr>
          <w:rFonts w:asciiTheme="majorHAnsi" w:hAnsiTheme="majorHAnsi" w:cstheme="majorHAnsi"/>
          <w:sz w:val="20"/>
          <w:szCs w:val="20"/>
        </w:rPr>
        <w:t xml:space="preserve">: art. 6 ust. 1 lit </w:t>
      </w:r>
      <w:r w:rsidR="00027F1A" w:rsidRPr="00592E1E">
        <w:rPr>
          <w:rFonts w:asciiTheme="majorHAnsi" w:hAnsiTheme="majorHAnsi" w:cstheme="majorHAnsi"/>
          <w:sz w:val="20"/>
          <w:szCs w:val="20"/>
        </w:rPr>
        <w:t>c</w:t>
      </w:r>
      <w:r w:rsidR="003F4D04">
        <w:rPr>
          <w:rFonts w:asciiTheme="majorHAnsi" w:hAnsiTheme="majorHAnsi" w:cstheme="majorHAnsi"/>
          <w:sz w:val="20"/>
          <w:szCs w:val="20"/>
        </w:rPr>
        <w:t xml:space="preserve"> i </w:t>
      </w:r>
      <w:r w:rsidRPr="00592E1E">
        <w:rPr>
          <w:rFonts w:asciiTheme="majorHAnsi" w:hAnsiTheme="majorHAnsi" w:cstheme="majorHAnsi"/>
          <w:sz w:val="20"/>
          <w:szCs w:val="20"/>
        </w:rPr>
        <w:t xml:space="preserve">e) Rozporządzenia Parlamentu Europejskiego i Rady (UE) 2016/679 </w:t>
      </w:r>
      <w:r w:rsidR="007C4E8D">
        <w:rPr>
          <w:rFonts w:asciiTheme="majorHAnsi" w:hAnsiTheme="majorHAnsi" w:cstheme="majorHAnsi"/>
          <w:sz w:val="20"/>
          <w:szCs w:val="20"/>
        </w:rPr>
        <w:br/>
      </w:r>
      <w:r w:rsidRPr="00592E1E">
        <w:rPr>
          <w:rFonts w:asciiTheme="majorHAnsi" w:hAnsiTheme="majorHAnsi" w:cstheme="majorHAnsi"/>
          <w:sz w:val="20"/>
          <w:szCs w:val="20"/>
        </w:rPr>
        <w:t xml:space="preserve">z dnia 27 kwietnia 2016 r. w sprawie ochrony osób fizycznych w związku z przetwarzaniem danych osobowych </w:t>
      </w:r>
      <w:r w:rsidR="007C4E8D">
        <w:rPr>
          <w:rFonts w:asciiTheme="majorHAnsi" w:hAnsiTheme="majorHAnsi" w:cstheme="majorHAnsi"/>
          <w:sz w:val="20"/>
          <w:szCs w:val="20"/>
        </w:rPr>
        <w:br/>
      </w:r>
      <w:r w:rsidRPr="00592E1E">
        <w:rPr>
          <w:rFonts w:asciiTheme="majorHAnsi" w:hAnsiTheme="majorHAnsi" w:cstheme="majorHAnsi"/>
          <w:sz w:val="20"/>
          <w:szCs w:val="20"/>
        </w:rPr>
        <w:t xml:space="preserve">i w sprawie swobodnego przepływu takich danych oraz uchylenia dyrektywy 95/46/WE (ogólne rozporządzenie </w:t>
      </w:r>
      <w:r w:rsidR="007C4E8D">
        <w:rPr>
          <w:rFonts w:asciiTheme="majorHAnsi" w:hAnsiTheme="majorHAnsi" w:cstheme="majorHAnsi"/>
          <w:sz w:val="20"/>
          <w:szCs w:val="20"/>
        </w:rPr>
        <w:br/>
      </w:r>
      <w:r w:rsidRPr="00592E1E">
        <w:rPr>
          <w:rFonts w:asciiTheme="majorHAnsi" w:hAnsiTheme="majorHAnsi" w:cstheme="majorHAnsi"/>
          <w:sz w:val="20"/>
          <w:szCs w:val="20"/>
        </w:rPr>
        <w:t>o ochronie danych)</w:t>
      </w:r>
    </w:p>
    <w:p w14:paraId="7EC3F3B5" w14:textId="627E25EB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Przetwarzane dane osobowe: np.</w:t>
      </w:r>
      <w:r w:rsidRPr="00592E1E">
        <w:rPr>
          <w:rFonts w:asciiTheme="majorHAnsi" w:hAnsiTheme="majorHAnsi" w:cstheme="majorHAnsi"/>
          <w:sz w:val="20"/>
          <w:szCs w:val="20"/>
        </w:rPr>
        <w:t xml:space="preserve"> imię i nazwisko, stanowisko, dane adresowe, numer </w:t>
      </w:r>
      <w:r w:rsidR="00413EEF" w:rsidRPr="00592E1E">
        <w:rPr>
          <w:rFonts w:asciiTheme="majorHAnsi" w:hAnsiTheme="majorHAnsi" w:cstheme="majorHAnsi"/>
          <w:sz w:val="20"/>
          <w:szCs w:val="20"/>
        </w:rPr>
        <w:t xml:space="preserve">telefonu </w:t>
      </w:r>
      <w:r w:rsidRPr="00592E1E">
        <w:rPr>
          <w:rFonts w:asciiTheme="majorHAnsi" w:hAnsiTheme="majorHAnsi" w:cstheme="majorHAnsi"/>
          <w:sz w:val="20"/>
          <w:szCs w:val="20"/>
        </w:rPr>
        <w:t xml:space="preserve">, </w:t>
      </w:r>
      <w:r w:rsidR="00413EEF" w:rsidRPr="00592E1E">
        <w:rPr>
          <w:rFonts w:asciiTheme="majorHAnsi" w:hAnsiTheme="majorHAnsi" w:cstheme="majorHAnsi"/>
          <w:sz w:val="20"/>
          <w:szCs w:val="20"/>
        </w:rPr>
        <w:t xml:space="preserve">email służbowy, </w:t>
      </w:r>
    </w:p>
    <w:p w14:paraId="3E6962FC" w14:textId="77777777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Odbiorcy danych</w:t>
      </w:r>
      <w:r w:rsidRPr="00592E1E">
        <w:rPr>
          <w:rFonts w:asciiTheme="majorHAnsi" w:hAnsiTheme="majorHAnsi" w:cstheme="majorHAnsi"/>
          <w:sz w:val="20"/>
          <w:szCs w:val="20"/>
        </w:rPr>
        <w:t>: osoby i podmioty, które mają dostęp do umowy na podstawie przepisów prawa</w:t>
      </w:r>
    </w:p>
    <w:p w14:paraId="6C073DAD" w14:textId="77777777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Przekazanie danych do państwa trzeciego:</w:t>
      </w:r>
      <w:r w:rsidRPr="00592E1E">
        <w:rPr>
          <w:rFonts w:asciiTheme="majorHAnsi" w:hAnsiTheme="majorHAnsi" w:cstheme="majorHAnsi"/>
          <w:sz w:val="20"/>
          <w:szCs w:val="20"/>
        </w:rPr>
        <w:t xml:space="preserve"> dane nie będą przekazywane do państwa trzeciego.</w:t>
      </w:r>
    </w:p>
    <w:p w14:paraId="6CD617C5" w14:textId="77777777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Okres przechowywania danych</w:t>
      </w:r>
      <w:r w:rsidRPr="00592E1E">
        <w:rPr>
          <w:rFonts w:asciiTheme="majorHAnsi" w:hAnsiTheme="majorHAnsi" w:cstheme="majorHAnsi"/>
          <w:sz w:val="20"/>
          <w:szCs w:val="20"/>
        </w:rPr>
        <w:t xml:space="preserve">: w celu realizacji umowy – przez okres jej trwania; w celach archiwalnych – zgodnie z kategoria archiwalną umowy, w której dane są zawarte. </w:t>
      </w:r>
    </w:p>
    <w:p w14:paraId="6C5ADF91" w14:textId="77777777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color w:val="333333"/>
          <w:sz w:val="20"/>
          <w:szCs w:val="20"/>
          <w:shd w:val="clear" w:color="auto" w:fill="FFFFFF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 xml:space="preserve">Prawa osoby, której dane dotyczą: </w:t>
      </w:r>
      <w:r w:rsidRPr="00592E1E">
        <w:rPr>
          <w:rFonts w:asciiTheme="majorHAnsi" w:hAnsiTheme="majorHAnsi" w:cstheme="majorHAnsi"/>
          <w:color w:val="333333"/>
          <w:sz w:val="20"/>
          <w:szCs w:val="20"/>
          <w:shd w:val="clear" w:color="auto" w:fill="FFFFFF"/>
        </w:rPr>
        <w:t>prawo do żądania od administratora dostępu do danych osobowych dotyczących osoby, której dane dotyczą, ich sprostowania, usunięcia lub ograniczenia przetwarzania oraz o prawie do wniesienia sprzeciwu wobec przetwarzania, o ile przepisy szczególne nie ograniczają tych praw; prawo wniesienia skargi do organu nadzorczego, którym jest Prezes Urzędu Ochrony Danych, ul. Stawki 2, 00-193 Warszawa</w:t>
      </w:r>
    </w:p>
    <w:p w14:paraId="753FB961" w14:textId="7C924A0A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color w:val="333333"/>
          <w:sz w:val="20"/>
          <w:szCs w:val="20"/>
          <w:shd w:val="clear" w:color="auto" w:fill="FFFFFF"/>
        </w:rPr>
        <w:t xml:space="preserve">Źródło pochodzenia danych:  </w:t>
      </w:r>
      <w:r w:rsidR="00481135" w:rsidRPr="00592E1E">
        <w:rPr>
          <w:rFonts w:asciiTheme="majorHAnsi" w:hAnsiTheme="majorHAnsi" w:cstheme="majorHAnsi"/>
          <w:b/>
          <w:color w:val="333333"/>
          <w:sz w:val="20"/>
          <w:szCs w:val="20"/>
          <w:shd w:val="clear" w:color="auto" w:fill="FFFFFF"/>
        </w:rPr>
        <w:t>Wykonawca (nazwa, adres): …………………… na podstawie zawartej umowy nr: ……….……………..</w:t>
      </w:r>
      <w:r w:rsidRPr="00592E1E">
        <w:rPr>
          <w:rFonts w:asciiTheme="majorHAnsi" w:hAnsiTheme="majorHAnsi" w:cstheme="majorHAnsi"/>
          <w:bCs/>
          <w:sz w:val="20"/>
          <w:szCs w:val="20"/>
        </w:rPr>
        <w:t xml:space="preserve"> przez Dyrektora /Prezesa Sądu rejonowego dla Krakowa </w:t>
      </w:r>
      <w:r w:rsidR="003B12BC">
        <w:rPr>
          <w:rFonts w:asciiTheme="majorHAnsi" w:hAnsiTheme="majorHAnsi" w:cstheme="majorHAnsi"/>
          <w:bCs/>
          <w:sz w:val="20"/>
          <w:szCs w:val="20"/>
        </w:rPr>
        <w:t>–</w:t>
      </w:r>
      <w:r w:rsidRPr="00592E1E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7A0875">
        <w:rPr>
          <w:rFonts w:asciiTheme="majorHAnsi" w:hAnsiTheme="majorHAnsi" w:cstheme="majorHAnsi"/>
          <w:bCs/>
          <w:sz w:val="20"/>
          <w:szCs w:val="20"/>
        </w:rPr>
        <w:t>Podgórza</w:t>
      </w:r>
      <w:r w:rsidRPr="00592E1E">
        <w:rPr>
          <w:rFonts w:asciiTheme="majorHAnsi" w:hAnsiTheme="majorHAnsi" w:cstheme="majorHAnsi"/>
          <w:bCs/>
          <w:sz w:val="20"/>
          <w:szCs w:val="20"/>
        </w:rPr>
        <w:t xml:space="preserve"> w Krakowie w której wskazano Pani/Pana dane.</w:t>
      </w:r>
    </w:p>
    <w:p w14:paraId="28B7BA3F" w14:textId="77777777" w:rsidR="00A41C59" w:rsidRPr="00592E1E" w:rsidRDefault="00A41C59" w:rsidP="0036449D">
      <w:pPr>
        <w:spacing w:after="0" w:line="360" w:lineRule="auto"/>
        <w:contextualSpacing/>
        <w:jc w:val="both"/>
        <w:rPr>
          <w:rFonts w:asciiTheme="majorHAnsi" w:hAnsiTheme="majorHAnsi" w:cstheme="majorHAnsi"/>
          <w:sz w:val="20"/>
          <w:szCs w:val="20"/>
        </w:rPr>
      </w:pPr>
      <w:r w:rsidRPr="00592E1E">
        <w:rPr>
          <w:rFonts w:asciiTheme="majorHAnsi" w:hAnsiTheme="majorHAnsi" w:cstheme="majorHAnsi"/>
          <w:b/>
          <w:sz w:val="20"/>
          <w:szCs w:val="20"/>
        </w:rPr>
        <w:t>Zautomatyzowane podejmowanie decyzji, w tym profilowanie:</w:t>
      </w:r>
      <w:r w:rsidRPr="00592E1E">
        <w:rPr>
          <w:rFonts w:asciiTheme="majorHAnsi" w:hAnsiTheme="majorHAnsi" w:cstheme="majorHAnsi"/>
          <w:sz w:val="20"/>
          <w:szCs w:val="20"/>
        </w:rPr>
        <w:t xml:space="preserve"> dane nie będą wykorzystywane do zautomatyzowanego podejmowania decyzji, w tym profilowania osoby, której dotyczą. </w:t>
      </w:r>
    </w:p>
    <w:p w14:paraId="219D3698" w14:textId="27441A58" w:rsidR="00A41C59" w:rsidRPr="00592E1E" w:rsidRDefault="00A41C59" w:rsidP="0036449D">
      <w:pPr>
        <w:widowControl w:val="0"/>
        <w:tabs>
          <w:tab w:val="left" w:pos="567"/>
        </w:tabs>
        <w:suppressAutoHyphens/>
        <w:spacing w:after="0" w:line="360" w:lineRule="auto"/>
        <w:ind w:left="284"/>
        <w:jc w:val="both"/>
        <w:rPr>
          <w:rFonts w:asciiTheme="majorHAnsi" w:eastAsia="Times New Roman" w:hAnsiTheme="majorHAnsi" w:cstheme="majorHAnsi"/>
          <w:b/>
          <w:i/>
          <w:sz w:val="20"/>
          <w:szCs w:val="20"/>
          <w:lang w:eastAsia="ar-SA"/>
        </w:rPr>
      </w:pPr>
    </w:p>
    <w:p w14:paraId="6426BAA8" w14:textId="77777777" w:rsidR="00A41C59" w:rsidRPr="00592E1E" w:rsidRDefault="00A41C59" w:rsidP="0036449D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A41C59" w:rsidRPr="00592E1E" w:rsidSect="003605EA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21CA" w14:textId="77777777" w:rsidR="00D407DE" w:rsidRDefault="00D407DE" w:rsidP="00A4193E">
      <w:pPr>
        <w:spacing w:after="0" w:line="240" w:lineRule="auto"/>
      </w:pPr>
      <w:r>
        <w:separator/>
      </w:r>
    </w:p>
  </w:endnote>
  <w:endnote w:type="continuationSeparator" w:id="0">
    <w:p w14:paraId="3A435489" w14:textId="77777777" w:rsidR="00D407DE" w:rsidRDefault="00D407DE" w:rsidP="00A4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9C556" w14:textId="77777777" w:rsidR="00D407DE" w:rsidRDefault="00D407DE" w:rsidP="00A4193E">
      <w:pPr>
        <w:spacing w:after="0" w:line="240" w:lineRule="auto"/>
      </w:pPr>
      <w:r>
        <w:separator/>
      </w:r>
    </w:p>
  </w:footnote>
  <w:footnote w:type="continuationSeparator" w:id="0">
    <w:p w14:paraId="0E0ECFC7" w14:textId="77777777" w:rsidR="00D407DE" w:rsidRDefault="00D407DE" w:rsidP="00A41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9E00" w14:textId="59BC2DC7" w:rsidR="0017550B" w:rsidRPr="00E53B3B" w:rsidRDefault="001B410A" w:rsidP="0017550B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O.Gosp.P</w:t>
    </w:r>
    <w:r w:rsidR="0017550B" w:rsidRPr="00E53B3B">
      <w:rPr>
        <w:rFonts w:ascii="Arial" w:hAnsi="Arial" w:cs="Arial"/>
        <w:sz w:val="20"/>
        <w:szCs w:val="20"/>
      </w:rPr>
      <w:t>.</w:t>
    </w:r>
    <w:r w:rsidR="0017550B" w:rsidRPr="000850F7">
      <w:rPr>
        <w:rFonts w:ascii="Arial" w:hAnsi="Arial" w:cs="Arial"/>
        <w:sz w:val="20"/>
        <w:szCs w:val="20"/>
      </w:rPr>
      <w:t>26</w:t>
    </w:r>
    <w:r w:rsidR="0036449D" w:rsidRPr="000850F7">
      <w:rPr>
        <w:rFonts w:ascii="Arial" w:hAnsi="Arial" w:cs="Arial"/>
        <w:sz w:val="20"/>
        <w:szCs w:val="20"/>
      </w:rPr>
      <w:t>1</w:t>
    </w:r>
    <w:r w:rsidR="000850F7" w:rsidRPr="000850F7">
      <w:rPr>
        <w:rFonts w:ascii="Arial" w:hAnsi="Arial" w:cs="Arial"/>
        <w:sz w:val="20"/>
        <w:szCs w:val="20"/>
      </w:rPr>
      <w:t>.1</w:t>
    </w:r>
    <w:r w:rsidR="0017550B" w:rsidRPr="000850F7">
      <w:rPr>
        <w:rFonts w:ascii="Arial" w:hAnsi="Arial" w:cs="Arial"/>
        <w:sz w:val="20"/>
        <w:szCs w:val="20"/>
      </w:rPr>
      <w:t>.202</w:t>
    </w:r>
    <w:r w:rsidR="00560465">
      <w:rPr>
        <w:rFonts w:ascii="Arial" w:hAnsi="Arial" w:cs="Arial"/>
        <w:sz w:val="20"/>
        <w:szCs w:val="20"/>
      </w:rPr>
      <w:t>6</w:t>
    </w:r>
    <w:r w:rsidR="0017550B" w:rsidRPr="00E53B3B">
      <w:rPr>
        <w:rFonts w:ascii="Arial" w:hAnsi="Arial" w:cs="Arial"/>
        <w:sz w:val="20"/>
        <w:szCs w:val="20"/>
      </w:rPr>
      <w:tab/>
    </w:r>
    <w:r w:rsidR="0017550B" w:rsidRPr="00E53B3B">
      <w:rPr>
        <w:rFonts w:ascii="Arial" w:hAnsi="Arial" w:cs="Arial"/>
        <w:sz w:val="20"/>
        <w:szCs w:val="20"/>
      </w:rPr>
      <w:tab/>
    </w:r>
    <w:r w:rsidR="0017550B" w:rsidRPr="00E53B3B">
      <w:rPr>
        <w:rFonts w:ascii="Arial" w:hAnsi="Arial" w:cs="Arial"/>
        <w:sz w:val="20"/>
        <w:szCs w:val="20"/>
      </w:rPr>
      <w:tab/>
    </w:r>
    <w:r w:rsidR="0017550B" w:rsidRPr="00E53B3B">
      <w:rPr>
        <w:rFonts w:ascii="Arial" w:hAnsi="Arial" w:cs="Arial"/>
        <w:sz w:val="20"/>
        <w:szCs w:val="20"/>
      </w:rPr>
      <w:tab/>
    </w:r>
    <w:r w:rsidR="0017550B" w:rsidRPr="00E53B3B">
      <w:rPr>
        <w:rFonts w:ascii="Arial" w:hAnsi="Arial" w:cs="Arial"/>
        <w:sz w:val="20"/>
        <w:szCs w:val="20"/>
      </w:rPr>
      <w:tab/>
    </w:r>
    <w:r w:rsidR="0017550B">
      <w:rPr>
        <w:rFonts w:ascii="Arial" w:hAnsi="Arial" w:cs="Arial"/>
        <w:sz w:val="20"/>
        <w:szCs w:val="20"/>
      </w:rPr>
      <w:tab/>
    </w:r>
    <w:r w:rsidR="0017550B">
      <w:rPr>
        <w:rFonts w:ascii="Arial" w:hAnsi="Arial" w:cs="Arial"/>
        <w:sz w:val="20"/>
        <w:szCs w:val="20"/>
      </w:rPr>
      <w:tab/>
    </w:r>
    <w:r w:rsidR="00560465">
      <w:rPr>
        <w:rFonts w:ascii="Arial" w:hAnsi="Arial" w:cs="Arial"/>
        <w:sz w:val="20"/>
        <w:szCs w:val="20"/>
      </w:rPr>
      <w:t xml:space="preserve">       </w:t>
    </w:r>
    <w:r w:rsidR="0017550B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562441">
      <w:rPr>
        <w:rFonts w:ascii="Arial" w:eastAsia="Times New Roman" w:hAnsi="Arial" w:cs="Arial"/>
        <w:b/>
        <w:sz w:val="20"/>
        <w:szCs w:val="20"/>
        <w:lang w:eastAsia="pl-PL"/>
      </w:rPr>
      <w:t>4</w:t>
    </w:r>
    <w:r w:rsidR="0017550B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609203B0" w14:textId="5A6E86B4" w:rsidR="00A4193E" w:rsidRPr="0017550B" w:rsidRDefault="00A4193E" w:rsidP="001755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singleLevel"/>
    <w:tmpl w:val="00000016"/>
    <w:name w:val="WW8Num23"/>
    <w:lvl w:ilvl="0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0000027"/>
    <w:multiLevelType w:val="multilevel"/>
    <w:tmpl w:val="00000027"/>
    <w:name w:val="WW8Num40"/>
    <w:styleLink w:val="1111111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28"/>
    <w:multiLevelType w:val="multilevel"/>
    <w:tmpl w:val="5FF474C4"/>
    <w:styleLink w:val="Styl1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" w15:restartNumberingAfterBreak="0">
    <w:nsid w:val="0000002B"/>
    <w:multiLevelType w:val="multilevel"/>
    <w:tmpl w:val="6C404A88"/>
    <w:name w:val="WW8Num44"/>
    <w:styleLink w:val="Styl2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1D00B1"/>
    <w:multiLevelType w:val="multilevel"/>
    <w:tmpl w:val="C7AA7632"/>
    <w:styleLink w:val="WW8Num331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5" w15:restartNumberingAfterBreak="0">
    <w:nsid w:val="010F3F68"/>
    <w:multiLevelType w:val="hybridMultilevel"/>
    <w:tmpl w:val="6D164BE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041A0328"/>
    <w:multiLevelType w:val="hybridMultilevel"/>
    <w:tmpl w:val="E5A0B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75A4E"/>
    <w:multiLevelType w:val="hybridMultilevel"/>
    <w:tmpl w:val="C88AD928"/>
    <w:lvl w:ilvl="0" w:tplc="C6425A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5403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4C26A7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ahoma" w:hint="default"/>
      </w:rPr>
    </w:lvl>
    <w:lvl w:ilvl="3" w:tplc="50100C1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61CD0"/>
    <w:multiLevelType w:val="multilevel"/>
    <w:tmpl w:val="58F2B3C4"/>
    <w:styleLink w:val="Styl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9" w15:restartNumberingAfterBreak="0">
    <w:nsid w:val="0CA2677B"/>
    <w:multiLevelType w:val="hybridMultilevel"/>
    <w:tmpl w:val="760C1E2E"/>
    <w:lvl w:ilvl="0" w:tplc="579A412A">
      <w:start w:val="4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0E8F2DBB"/>
    <w:multiLevelType w:val="multilevel"/>
    <w:tmpl w:val="06460CC0"/>
    <w:lvl w:ilvl="0">
      <w:start w:val="1"/>
      <w:numFmt w:val="decimal"/>
      <w:lvlText w:val="%1."/>
      <w:legacy w:legacy="1" w:legacySpace="0" w:legacyIndent="283"/>
      <w:lvlJc w:val="left"/>
      <w:pPr>
        <w:ind w:left="2803" w:hanging="283"/>
      </w:pPr>
    </w:lvl>
    <w:lvl w:ilvl="1">
      <w:start w:val="1"/>
      <w:numFmt w:val="decimal"/>
      <w:isLgl/>
      <w:lvlText w:val="%2)"/>
      <w:lvlJc w:val="left"/>
      <w:pPr>
        <w:tabs>
          <w:tab w:val="num" w:pos="643"/>
        </w:tabs>
        <w:ind w:left="643" w:hanging="360"/>
      </w:pPr>
      <w:rPr>
        <w:rFonts w:ascii="Calibri" w:eastAsia="Calibri" w:hAnsi="Calibri" w:cs="Calibri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115055BD"/>
    <w:multiLevelType w:val="hybridMultilevel"/>
    <w:tmpl w:val="DF8E0808"/>
    <w:lvl w:ilvl="0" w:tplc="E15293EA">
      <w:start w:val="10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4DA1598"/>
    <w:multiLevelType w:val="multilevel"/>
    <w:tmpl w:val="1C8EBDD4"/>
    <w:styleLink w:val="Styl1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13" w15:restartNumberingAfterBreak="0">
    <w:nsid w:val="19A57593"/>
    <w:multiLevelType w:val="hybridMultilevel"/>
    <w:tmpl w:val="4F166E18"/>
    <w:lvl w:ilvl="0" w:tplc="2F6820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strike w:val="0"/>
        <w:color w:val="auto"/>
      </w:rPr>
    </w:lvl>
    <w:lvl w:ilvl="1" w:tplc="448071D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4" w15:restartNumberingAfterBreak="0">
    <w:nsid w:val="19BF5889"/>
    <w:multiLevelType w:val="hybridMultilevel"/>
    <w:tmpl w:val="70C008D2"/>
    <w:lvl w:ilvl="0" w:tplc="A9584536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  <w:sz w:val="20"/>
        <w:szCs w:val="20"/>
      </w:rPr>
    </w:lvl>
    <w:lvl w:ilvl="1" w:tplc="0590C7CE">
      <w:start w:val="1"/>
      <w:numFmt w:val="lowerLetter"/>
      <w:lvlText w:val="%2)"/>
      <w:lvlJc w:val="left"/>
      <w:pPr>
        <w:ind w:left="1364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7A21AE"/>
    <w:multiLevelType w:val="multilevel"/>
    <w:tmpl w:val="AE9C2452"/>
    <w:styleLink w:val="Styl1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4B4467B"/>
    <w:multiLevelType w:val="multilevel"/>
    <w:tmpl w:val="7F9E4970"/>
    <w:styleLink w:val="Styl2"/>
    <w:lvl w:ilvl="0">
      <w:start w:val="1"/>
      <w:numFmt w:val="none"/>
      <w:lvlText w:val="14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2CFA2BEE"/>
    <w:multiLevelType w:val="multilevel"/>
    <w:tmpl w:val="A12C8DB0"/>
    <w:styleLink w:val="Styl1"/>
    <w:lvl w:ilvl="0">
      <w:start w:val="1"/>
      <w:numFmt w:val="none"/>
      <w:lvlText w:val="14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32EC494C"/>
    <w:multiLevelType w:val="multilevel"/>
    <w:tmpl w:val="67A0F9DA"/>
    <w:styleLink w:val="WW8Num95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Calibri" w:hAnsi="Calibri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/>
        <w:color w:val="000000"/>
        <w:sz w:val="20"/>
        <w:szCs w:val="20"/>
      </w:rPr>
    </w:lvl>
    <w:lvl w:ilvl="2">
      <w:start w:val="1"/>
      <w:numFmt w:val="none"/>
      <w:lvlText w:val="a.%3"/>
      <w:lvlJc w:val="left"/>
      <w:pPr>
        <w:ind w:left="1980" w:hanging="360"/>
      </w:pPr>
      <w:rPr>
        <w:rFonts w:ascii="Calibri" w:hAnsi="Calibri" w:cs="Times New Roman"/>
        <w:color w:val="000000"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44" w:hanging="360"/>
      </w:pPr>
      <w:rPr>
        <w:rFonts w:ascii="Calibri" w:hAnsi="Calibri" w:cs="Calibri"/>
        <w:sz w:val="20"/>
        <w:szCs w:val="20"/>
        <w:lang w:eastAsia="en-US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57210D3"/>
    <w:multiLevelType w:val="hybridMultilevel"/>
    <w:tmpl w:val="3B7C9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81BE3"/>
    <w:multiLevelType w:val="multilevel"/>
    <w:tmpl w:val="21B22D52"/>
    <w:styleLink w:val="Styl6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4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23" w15:restartNumberingAfterBreak="0">
    <w:nsid w:val="39564FA0"/>
    <w:multiLevelType w:val="multilevel"/>
    <w:tmpl w:val="FD9A9D6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9997106"/>
    <w:multiLevelType w:val="hybridMultilevel"/>
    <w:tmpl w:val="1868D160"/>
    <w:styleLink w:val="WW8Num331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ED060AD"/>
    <w:multiLevelType w:val="hybridMultilevel"/>
    <w:tmpl w:val="9F38B13A"/>
    <w:styleLink w:val="WW8Num33121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44082"/>
    <w:multiLevelType w:val="multilevel"/>
    <w:tmpl w:val="62C80DD2"/>
    <w:styleLink w:val="Styl4"/>
    <w:lvl w:ilvl="0">
      <w:start w:val="1"/>
      <w:numFmt w:val="none"/>
      <w:lvlText w:val="2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6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62124B2"/>
    <w:multiLevelType w:val="hybridMultilevel"/>
    <w:tmpl w:val="FF06563A"/>
    <w:lvl w:ilvl="0" w:tplc="75082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885ACE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8354A3"/>
    <w:multiLevelType w:val="multilevel"/>
    <w:tmpl w:val="1C7C4710"/>
    <w:styleLink w:val="Styl7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30" w15:restartNumberingAfterBreak="0">
    <w:nsid w:val="4E903014"/>
    <w:multiLevelType w:val="multilevel"/>
    <w:tmpl w:val="9C4A66D8"/>
    <w:styleLink w:val="Styl1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96" w:hanging="1440"/>
      </w:pPr>
      <w:rPr>
        <w:rFonts w:hint="default"/>
      </w:rPr>
    </w:lvl>
  </w:abstractNum>
  <w:abstractNum w:abstractNumId="31" w15:restartNumberingAfterBreak="0">
    <w:nsid w:val="508702E1"/>
    <w:multiLevelType w:val="hybridMultilevel"/>
    <w:tmpl w:val="4A2CE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45CB9"/>
    <w:multiLevelType w:val="multilevel"/>
    <w:tmpl w:val="2DBC01AC"/>
    <w:styleLink w:val="111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33" w15:restartNumberingAfterBreak="0">
    <w:nsid w:val="54E17D2D"/>
    <w:multiLevelType w:val="multilevel"/>
    <w:tmpl w:val="FFC278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-76"/>
        </w:tabs>
        <w:ind w:left="-76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4" w15:restartNumberingAfterBreak="0">
    <w:nsid w:val="58C13297"/>
    <w:multiLevelType w:val="multilevel"/>
    <w:tmpl w:val="67FC863E"/>
    <w:styleLink w:val="Styl9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6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8" w:hanging="1440"/>
      </w:pPr>
      <w:rPr>
        <w:rFonts w:hint="default"/>
      </w:rPr>
    </w:lvl>
  </w:abstractNum>
  <w:abstractNum w:abstractNumId="35" w15:restartNumberingAfterBreak="0">
    <w:nsid w:val="5A000684"/>
    <w:multiLevelType w:val="multilevel"/>
    <w:tmpl w:val="5EDA3F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C1679D5"/>
    <w:multiLevelType w:val="multilevel"/>
    <w:tmpl w:val="ADD07E30"/>
    <w:styleLink w:val="Styl5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5EB522AA"/>
    <w:multiLevelType w:val="hybridMultilevel"/>
    <w:tmpl w:val="90CC681A"/>
    <w:styleLink w:val="11111133"/>
    <w:lvl w:ilvl="0" w:tplc="A7EC7B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8F7B53"/>
    <w:multiLevelType w:val="multilevel"/>
    <w:tmpl w:val="CEE6CA12"/>
    <w:styleLink w:val="1111111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6C6E1443"/>
    <w:multiLevelType w:val="hybridMultilevel"/>
    <w:tmpl w:val="4DD2BED4"/>
    <w:lvl w:ilvl="0" w:tplc="5B843A9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EC00DB"/>
    <w:multiLevelType w:val="multilevel"/>
    <w:tmpl w:val="5A2253FA"/>
    <w:styleLink w:val="Styl3"/>
    <w:lvl w:ilvl="0">
      <w:start w:val="1"/>
      <w:numFmt w:val="none"/>
      <w:lvlText w:val="3.7.1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2" w15:restartNumberingAfterBreak="0">
    <w:nsid w:val="719536D5"/>
    <w:multiLevelType w:val="multilevel"/>
    <w:tmpl w:val="D61815B4"/>
    <w:styleLink w:val="Styl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08" w:hanging="1440"/>
      </w:pPr>
      <w:rPr>
        <w:rFonts w:hint="default"/>
      </w:rPr>
    </w:lvl>
  </w:abstractNum>
  <w:abstractNum w:abstractNumId="43" w15:restartNumberingAfterBreak="0">
    <w:nsid w:val="75AD3AA5"/>
    <w:multiLevelType w:val="multilevel"/>
    <w:tmpl w:val="2F2877B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83969C5"/>
    <w:multiLevelType w:val="hybridMultilevel"/>
    <w:tmpl w:val="C8E20A66"/>
    <w:lvl w:ilvl="0" w:tplc="691CE182">
      <w:start w:val="12"/>
      <w:numFmt w:val="decimal"/>
      <w:lvlText w:val="%1."/>
      <w:lvlJc w:val="left"/>
      <w:pPr>
        <w:ind w:left="100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A821931"/>
    <w:multiLevelType w:val="hybridMultilevel"/>
    <w:tmpl w:val="5A16833A"/>
    <w:lvl w:ilvl="0" w:tplc="55D0A7FA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BE682CE4">
      <w:start w:val="1"/>
      <w:numFmt w:val="decimal"/>
      <w:lvlText w:val="%7."/>
      <w:lvlJc w:val="left"/>
      <w:pPr>
        <w:ind w:left="4964" w:hanging="360"/>
      </w:pPr>
      <w:rPr>
        <w:rFonts w:ascii="Calibri" w:eastAsia="Calibri" w:hAnsi="Calibri" w:cs="Calibri"/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32"/>
  </w:num>
  <w:num w:numId="8">
    <w:abstractNumId w:val="42"/>
  </w:num>
  <w:num w:numId="9">
    <w:abstractNumId w:val="24"/>
  </w:num>
  <w:num w:numId="10">
    <w:abstractNumId w:val="39"/>
  </w:num>
  <w:num w:numId="11">
    <w:abstractNumId w:val="35"/>
  </w:num>
  <w:num w:numId="12">
    <w:abstractNumId w:val="18"/>
  </w:num>
  <w:num w:numId="13">
    <w:abstractNumId w:val="17"/>
  </w:num>
  <w:num w:numId="14">
    <w:abstractNumId w:val="0"/>
  </w:num>
  <w:num w:numId="15">
    <w:abstractNumId w:val="19"/>
  </w:num>
  <w:num w:numId="16">
    <w:abstractNumId w:val="15"/>
  </w:num>
  <w:num w:numId="17">
    <w:abstractNumId w:val="37"/>
    <w:lvlOverride w:ilvl="0">
      <w:startOverride w:val="1"/>
    </w:lvlOverride>
  </w:num>
  <w:num w:numId="18">
    <w:abstractNumId w:val="27"/>
    <w:lvlOverride w:ilvl="0">
      <w:startOverride w:val="1"/>
    </w:lvlOverride>
  </w:num>
  <w:num w:numId="19">
    <w:abstractNumId w:val="16"/>
  </w:num>
  <w:num w:numId="20">
    <w:abstractNumId w:val="41"/>
  </w:num>
  <w:num w:numId="21">
    <w:abstractNumId w:val="26"/>
  </w:num>
  <w:num w:numId="22">
    <w:abstractNumId w:val="22"/>
  </w:num>
  <w:num w:numId="23">
    <w:abstractNumId w:val="29"/>
  </w:num>
  <w:num w:numId="24">
    <w:abstractNumId w:val="8"/>
  </w:num>
  <w:num w:numId="25">
    <w:abstractNumId w:val="34"/>
  </w:num>
  <w:num w:numId="26">
    <w:abstractNumId w:val="12"/>
  </w:num>
  <w:num w:numId="27">
    <w:abstractNumId w:val="30"/>
  </w:num>
  <w:num w:numId="28">
    <w:abstractNumId w:val="10"/>
  </w:num>
  <w:num w:numId="29">
    <w:abstractNumId w:val="45"/>
  </w:num>
  <w:num w:numId="30">
    <w:abstractNumId w:val="14"/>
  </w:num>
  <w:num w:numId="31">
    <w:abstractNumId w:val="20"/>
  </w:num>
  <w:num w:numId="32">
    <w:abstractNumId w:val="28"/>
  </w:num>
  <w:num w:numId="33">
    <w:abstractNumId w:val="40"/>
  </w:num>
  <w:num w:numId="34">
    <w:abstractNumId w:val="33"/>
  </w:num>
  <w:num w:numId="35">
    <w:abstractNumId w:val="13"/>
  </w:num>
  <w:num w:numId="36">
    <w:abstractNumId w:val="7"/>
  </w:num>
  <w:num w:numId="37">
    <w:abstractNumId w:val="44"/>
  </w:num>
  <w:num w:numId="38">
    <w:abstractNumId w:val="9"/>
  </w:num>
  <w:num w:numId="39">
    <w:abstractNumId w:val="11"/>
  </w:num>
  <w:num w:numId="40">
    <w:abstractNumId w:val="38"/>
  </w:num>
  <w:num w:numId="41">
    <w:abstractNumId w:val="23"/>
  </w:num>
  <w:num w:numId="42">
    <w:abstractNumId w:val="43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6"/>
  </w:num>
  <w:num w:numId="46">
    <w:abstractNumId w:val="5"/>
  </w:num>
  <w:num w:numId="47">
    <w:abstractNumId w:val="2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78"/>
    <w:rsid w:val="00004ACD"/>
    <w:rsid w:val="00027F1A"/>
    <w:rsid w:val="000343D9"/>
    <w:rsid w:val="000723C0"/>
    <w:rsid w:val="000850F7"/>
    <w:rsid w:val="00093EBB"/>
    <w:rsid w:val="00095C23"/>
    <w:rsid w:val="000C3B62"/>
    <w:rsid w:val="000D5713"/>
    <w:rsid w:val="000E6F0F"/>
    <w:rsid w:val="000F7F01"/>
    <w:rsid w:val="0010799C"/>
    <w:rsid w:val="00113A55"/>
    <w:rsid w:val="00113A95"/>
    <w:rsid w:val="00124D8E"/>
    <w:rsid w:val="00163909"/>
    <w:rsid w:val="0017550B"/>
    <w:rsid w:val="00182417"/>
    <w:rsid w:val="0018340C"/>
    <w:rsid w:val="00186369"/>
    <w:rsid w:val="001910B9"/>
    <w:rsid w:val="00197534"/>
    <w:rsid w:val="001B410A"/>
    <w:rsid w:val="001D1EA3"/>
    <w:rsid w:val="002063FC"/>
    <w:rsid w:val="00260017"/>
    <w:rsid w:val="00266E27"/>
    <w:rsid w:val="002859B6"/>
    <w:rsid w:val="00297BAB"/>
    <w:rsid w:val="002A4C85"/>
    <w:rsid w:val="002A5066"/>
    <w:rsid w:val="002A5DD5"/>
    <w:rsid w:val="002B5B78"/>
    <w:rsid w:val="002C0650"/>
    <w:rsid w:val="002E3412"/>
    <w:rsid w:val="00307302"/>
    <w:rsid w:val="00332459"/>
    <w:rsid w:val="003515C5"/>
    <w:rsid w:val="003605EA"/>
    <w:rsid w:val="0036449D"/>
    <w:rsid w:val="0036707B"/>
    <w:rsid w:val="003726FB"/>
    <w:rsid w:val="00373878"/>
    <w:rsid w:val="003B12BC"/>
    <w:rsid w:val="003C2B03"/>
    <w:rsid w:val="003D3314"/>
    <w:rsid w:val="003E6BF6"/>
    <w:rsid w:val="003F41C2"/>
    <w:rsid w:val="003F4D04"/>
    <w:rsid w:val="00403F93"/>
    <w:rsid w:val="004044BA"/>
    <w:rsid w:val="00411B7A"/>
    <w:rsid w:val="00413EEF"/>
    <w:rsid w:val="00423713"/>
    <w:rsid w:val="00452945"/>
    <w:rsid w:val="00452BF9"/>
    <w:rsid w:val="00477DCF"/>
    <w:rsid w:val="00481135"/>
    <w:rsid w:val="004A4152"/>
    <w:rsid w:val="004C0583"/>
    <w:rsid w:val="005041AA"/>
    <w:rsid w:val="00510193"/>
    <w:rsid w:val="005142FB"/>
    <w:rsid w:val="00515B70"/>
    <w:rsid w:val="00524B9E"/>
    <w:rsid w:val="005534AC"/>
    <w:rsid w:val="00560465"/>
    <w:rsid w:val="00562441"/>
    <w:rsid w:val="00592E1E"/>
    <w:rsid w:val="005C5531"/>
    <w:rsid w:val="005C59DF"/>
    <w:rsid w:val="006011F5"/>
    <w:rsid w:val="0061702B"/>
    <w:rsid w:val="0064181A"/>
    <w:rsid w:val="00690202"/>
    <w:rsid w:val="006A6A8A"/>
    <w:rsid w:val="006A7783"/>
    <w:rsid w:val="006C516B"/>
    <w:rsid w:val="007018F5"/>
    <w:rsid w:val="00704FA3"/>
    <w:rsid w:val="0071524B"/>
    <w:rsid w:val="00725145"/>
    <w:rsid w:val="007368A2"/>
    <w:rsid w:val="00753D07"/>
    <w:rsid w:val="00761473"/>
    <w:rsid w:val="007A0875"/>
    <w:rsid w:val="007C0789"/>
    <w:rsid w:val="007C4E8D"/>
    <w:rsid w:val="007F06A8"/>
    <w:rsid w:val="00840124"/>
    <w:rsid w:val="008620BE"/>
    <w:rsid w:val="00862F3B"/>
    <w:rsid w:val="00880DB0"/>
    <w:rsid w:val="0089502C"/>
    <w:rsid w:val="008A43B7"/>
    <w:rsid w:val="008A489B"/>
    <w:rsid w:val="008A7D59"/>
    <w:rsid w:val="008C37B0"/>
    <w:rsid w:val="008D27A8"/>
    <w:rsid w:val="008F0730"/>
    <w:rsid w:val="009055BB"/>
    <w:rsid w:val="00925413"/>
    <w:rsid w:val="00926056"/>
    <w:rsid w:val="009500F5"/>
    <w:rsid w:val="0096261E"/>
    <w:rsid w:val="00972243"/>
    <w:rsid w:val="009B6C75"/>
    <w:rsid w:val="009C49DF"/>
    <w:rsid w:val="009F4582"/>
    <w:rsid w:val="00A163DD"/>
    <w:rsid w:val="00A4193E"/>
    <w:rsid w:val="00A41C59"/>
    <w:rsid w:val="00A52115"/>
    <w:rsid w:val="00A52E92"/>
    <w:rsid w:val="00A52F98"/>
    <w:rsid w:val="00AB683C"/>
    <w:rsid w:val="00AC2222"/>
    <w:rsid w:val="00B0299F"/>
    <w:rsid w:val="00B061E0"/>
    <w:rsid w:val="00B2251E"/>
    <w:rsid w:val="00B578FB"/>
    <w:rsid w:val="00B57D97"/>
    <w:rsid w:val="00B61E8D"/>
    <w:rsid w:val="00B664D6"/>
    <w:rsid w:val="00BA4D07"/>
    <w:rsid w:val="00BA4EDB"/>
    <w:rsid w:val="00BB48DE"/>
    <w:rsid w:val="00BB6804"/>
    <w:rsid w:val="00BD0B14"/>
    <w:rsid w:val="00BE723C"/>
    <w:rsid w:val="00C04B42"/>
    <w:rsid w:val="00C16AD0"/>
    <w:rsid w:val="00C25078"/>
    <w:rsid w:val="00C25AB7"/>
    <w:rsid w:val="00C37A66"/>
    <w:rsid w:val="00C71AA0"/>
    <w:rsid w:val="00CD7EE7"/>
    <w:rsid w:val="00CE3325"/>
    <w:rsid w:val="00CF452A"/>
    <w:rsid w:val="00CF5DDC"/>
    <w:rsid w:val="00D407DE"/>
    <w:rsid w:val="00D4729D"/>
    <w:rsid w:val="00D47865"/>
    <w:rsid w:val="00D521E1"/>
    <w:rsid w:val="00D86F11"/>
    <w:rsid w:val="00DA026C"/>
    <w:rsid w:val="00DB60A8"/>
    <w:rsid w:val="00DC60B5"/>
    <w:rsid w:val="00DD53CB"/>
    <w:rsid w:val="00E060E9"/>
    <w:rsid w:val="00E31F48"/>
    <w:rsid w:val="00E40009"/>
    <w:rsid w:val="00E523A9"/>
    <w:rsid w:val="00E633E6"/>
    <w:rsid w:val="00E82663"/>
    <w:rsid w:val="00EA0DD2"/>
    <w:rsid w:val="00EA5D76"/>
    <w:rsid w:val="00EB6873"/>
    <w:rsid w:val="00EC0FBA"/>
    <w:rsid w:val="00EC4A68"/>
    <w:rsid w:val="00EE0A49"/>
    <w:rsid w:val="00EF0F50"/>
    <w:rsid w:val="00F709B6"/>
    <w:rsid w:val="00FB768D"/>
    <w:rsid w:val="00FE3034"/>
    <w:rsid w:val="00FF0840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6387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07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078"/>
    <w:pPr>
      <w:keepNext/>
      <w:spacing w:before="240" w:after="60" w:line="360" w:lineRule="auto"/>
      <w:outlineLvl w:val="0"/>
    </w:pPr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25078"/>
    <w:pPr>
      <w:keepNext/>
      <w:spacing w:before="240" w:after="60" w:line="36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C25078"/>
    <w:pPr>
      <w:keepNext/>
      <w:tabs>
        <w:tab w:val="left" w:pos="709"/>
        <w:tab w:val="num" w:pos="3600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Nagwek4">
    <w:name w:val="heading 4"/>
    <w:basedOn w:val="Normalny"/>
    <w:next w:val="Normalny"/>
    <w:link w:val="Nagwek4Znak"/>
    <w:qFormat/>
    <w:rsid w:val="00C2507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C25078"/>
    <w:pPr>
      <w:spacing w:before="240" w:after="60" w:line="240" w:lineRule="auto"/>
      <w:outlineLvl w:val="4"/>
    </w:pPr>
    <w:rPr>
      <w:rFonts w:ascii="Arial" w:eastAsia="Times New Roman" w:hAnsi="Arial"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C25078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C25078"/>
    <w:pPr>
      <w:spacing w:before="240" w:after="60" w:line="360" w:lineRule="auto"/>
      <w:outlineLvl w:val="6"/>
    </w:pPr>
    <w:rPr>
      <w:rFonts w:ascii="Times New Roman" w:eastAsia="Times New Roman" w:hAnsi="Times New Roman"/>
      <w:sz w:val="24"/>
      <w:szCs w:val="24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C25078"/>
    <w:pPr>
      <w:spacing w:before="240" w:after="60" w:line="36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C25078"/>
    <w:pPr>
      <w:spacing w:before="240" w:after="60" w:line="360" w:lineRule="auto"/>
      <w:outlineLvl w:val="8"/>
    </w:pPr>
    <w:rPr>
      <w:rFonts w:ascii="Arial" w:eastAsia="Times New Roman" w:hAnsi="Arial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078"/>
    <w:rPr>
      <w:rFonts w:ascii="Arial" w:eastAsia="Times New Roman" w:hAnsi="Arial" w:cs="Times New Roman"/>
      <w:b/>
      <w:bCs/>
      <w:kern w:val="1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25078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C25078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25078"/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C25078"/>
    <w:rPr>
      <w:rFonts w:ascii="Arial" w:eastAsia="Times New Roman" w:hAnsi="Arial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C25078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Nagwek7Znak">
    <w:name w:val="Nagłówek 7 Znak"/>
    <w:basedOn w:val="Domylnaczcionkaakapitu"/>
    <w:link w:val="Nagwek7"/>
    <w:rsid w:val="00C2507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C25078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C25078"/>
    <w:rPr>
      <w:rFonts w:ascii="Arial" w:eastAsia="Times New Roman" w:hAnsi="Arial" w:cs="Times New Roman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C2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07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2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078"/>
    <w:rPr>
      <w:rFonts w:ascii="Calibri" w:eastAsia="Calibri" w:hAnsi="Calibri" w:cs="Times New Roman"/>
    </w:rPr>
  </w:style>
  <w:style w:type="paragraph" w:styleId="Akapitzlist">
    <w:name w:val="List Paragraph"/>
    <w:aliases w:val="CW_Lista,Wypunktowanie,L1,Numerowanie,Akapit z listą BS,wypunktowanie,Podsis rysunku,Akapit z listą numerowaną,lp1,Bullet List,FooterText,numbered,Paragraphe de liste1,Bulletr List Paragraph,列出段落,列出段落1,List Paragraph21,Listeafsnit1,リスト段落1"/>
    <w:basedOn w:val="Normalny"/>
    <w:link w:val="AkapitzlistZnak"/>
    <w:uiPriority w:val="34"/>
    <w:qFormat/>
    <w:rsid w:val="00C25078"/>
    <w:pPr>
      <w:ind w:left="720"/>
      <w:contextualSpacing/>
    </w:pPr>
  </w:style>
  <w:style w:type="character" w:styleId="Odwoaniedokomentarza">
    <w:name w:val="annotation reference"/>
    <w:unhideWhenUsed/>
    <w:qFormat/>
    <w:rsid w:val="00C250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5078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507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C250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25078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C25078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C25078"/>
    <w:rPr>
      <w:rFonts w:ascii="Segoe UI" w:eastAsia="Calibri" w:hAnsi="Segoe UI" w:cs="Times New Roman"/>
      <w:sz w:val="18"/>
      <w:szCs w:val="18"/>
      <w:lang w:val="x-none" w:eastAsia="x-none"/>
    </w:rPr>
  </w:style>
  <w:style w:type="character" w:styleId="Hipercze">
    <w:name w:val="Hyperlink"/>
    <w:uiPriority w:val="99"/>
    <w:unhideWhenUsed/>
    <w:rsid w:val="00C25078"/>
    <w:rPr>
      <w:color w:val="0563C1"/>
      <w:u w:val="single"/>
    </w:rPr>
  </w:style>
  <w:style w:type="character" w:customStyle="1" w:styleId="akapitdomyslny">
    <w:name w:val="akapitdomyslny"/>
    <w:rsid w:val="00C25078"/>
    <w:rPr>
      <w:rFonts w:cs="Times New Roman"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wypunktowanie Znak,Podsis rysunku Znak,Akapit z listą numerowaną Znak,lp1 Znak,Bullet List Znak,FooterText Znak,numbered Znak,Paragraphe de liste1 Znak"/>
    <w:link w:val="Akapitzlist"/>
    <w:uiPriority w:val="34"/>
    <w:qFormat/>
    <w:rsid w:val="00C25078"/>
    <w:rPr>
      <w:rFonts w:ascii="Calibri" w:eastAsia="Calibri" w:hAnsi="Calibri" w:cs="Times New Roman"/>
    </w:rPr>
  </w:style>
  <w:style w:type="numbering" w:customStyle="1" w:styleId="Styl5">
    <w:name w:val="Styl5"/>
    <w:uiPriority w:val="99"/>
    <w:rsid w:val="00C25078"/>
    <w:pPr>
      <w:numPr>
        <w:numId w:val="8"/>
      </w:numPr>
    </w:pPr>
  </w:style>
  <w:style w:type="numbering" w:customStyle="1" w:styleId="WW8Num3312">
    <w:name w:val="WW8Num3312"/>
    <w:rsid w:val="00C25078"/>
    <w:pPr>
      <w:numPr>
        <w:numId w:val="9"/>
      </w:numPr>
    </w:pPr>
  </w:style>
  <w:style w:type="paragraph" w:customStyle="1" w:styleId="Style6">
    <w:name w:val="Style6"/>
    <w:basedOn w:val="Normalny"/>
    <w:rsid w:val="00C250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1">
    <w:name w:val="Font Style61"/>
    <w:uiPriority w:val="99"/>
    <w:rsid w:val="00C250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2">
    <w:name w:val="Font Style62"/>
    <w:rsid w:val="00C25078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49">
    <w:name w:val="Font Style49"/>
    <w:rsid w:val="00C25078"/>
    <w:rPr>
      <w:rFonts w:ascii="Times New Roman" w:hAnsi="Times New Roman" w:cs="Times New Roman"/>
      <w:color w:val="000000"/>
      <w:sz w:val="22"/>
      <w:szCs w:val="22"/>
    </w:rPr>
  </w:style>
  <w:style w:type="numbering" w:customStyle="1" w:styleId="1111111">
    <w:name w:val="1 / 1.1 / 1.1.11"/>
    <w:basedOn w:val="Bezlisty"/>
    <w:next w:val="111111"/>
    <w:rsid w:val="00C25078"/>
    <w:pPr>
      <w:numPr>
        <w:numId w:val="10"/>
      </w:numPr>
    </w:pPr>
  </w:style>
  <w:style w:type="numbering" w:styleId="111111">
    <w:name w:val="Outline List 2"/>
    <w:basedOn w:val="Bezlisty"/>
    <w:unhideWhenUsed/>
    <w:rsid w:val="00C25078"/>
    <w:pPr>
      <w:numPr>
        <w:numId w:val="15"/>
      </w:numPr>
    </w:pPr>
  </w:style>
  <w:style w:type="paragraph" w:styleId="Lista">
    <w:name w:val="List"/>
    <w:basedOn w:val="Normalny"/>
    <w:unhideWhenUsed/>
    <w:rsid w:val="00C25078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C25078"/>
    <w:pPr>
      <w:spacing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25078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customStyle="1" w:styleId="Default">
    <w:name w:val="Default"/>
    <w:qFormat/>
    <w:rsid w:val="00C250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nhideWhenUsed/>
    <w:rsid w:val="00C25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6"/>
      <w:szCs w:val="16"/>
      <w:lang w:val="x-none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C25078"/>
    <w:rPr>
      <w:rFonts w:ascii="Courier New" w:eastAsia="Times New Roman" w:hAnsi="Courier New" w:cs="Times New Roman"/>
      <w:color w:val="000000"/>
      <w:sz w:val="16"/>
      <w:szCs w:val="16"/>
      <w:lang w:val="x-none" w:eastAsia="pl-PL"/>
    </w:rPr>
  </w:style>
  <w:style w:type="character" w:customStyle="1" w:styleId="NagwekZnak1">
    <w:name w:val="Nagłówek Znak1"/>
    <w:uiPriority w:val="99"/>
    <w:semiHidden/>
    <w:locked/>
    <w:rsid w:val="00C25078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rsid w:val="00C25078"/>
    <w:pPr>
      <w:numPr>
        <w:numId w:val="12"/>
      </w:numPr>
    </w:pPr>
  </w:style>
  <w:style w:type="numbering" w:customStyle="1" w:styleId="Styl2">
    <w:name w:val="Styl2"/>
    <w:uiPriority w:val="99"/>
    <w:rsid w:val="00C25078"/>
    <w:pPr>
      <w:numPr>
        <w:numId w:val="13"/>
      </w:numPr>
    </w:pPr>
  </w:style>
  <w:style w:type="character" w:styleId="UyteHipercze">
    <w:name w:val="FollowedHyperlink"/>
    <w:uiPriority w:val="99"/>
    <w:semiHidden/>
    <w:unhideWhenUsed/>
    <w:rsid w:val="00C25078"/>
    <w:rPr>
      <w:color w:val="954F72"/>
      <w:u w:val="single"/>
    </w:rPr>
  </w:style>
  <w:style w:type="numbering" w:customStyle="1" w:styleId="WW8Num33121">
    <w:name w:val="WW8Num33121"/>
    <w:rsid w:val="00C25078"/>
  </w:style>
  <w:style w:type="paragraph" w:styleId="Poprawka">
    <w:name w:val="Revision"/>
    <w:hidden/>
    <w:uiPriority w:val="99"/>
    <w:semiHidden/>
    <w:rsid w:val="00C25078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C25078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25078"/>
    <w:pPr>
      <w:spacing w:after="200" w:line="276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5078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rsid w:val="00C25078"/>
    <w:rPr>
      <w:vertAlign w:val="superscript"/>
    </w:rPr>
  </w:style>
  <w:style w:type="character" w:customStyle="1" w:styleId="WW8Num1z0">
    <w:name w:val="WW8Num1z0"/>
    <w:rsid w:val="00C25078"/>
    <w:rPr>
      <w:rFonts w:cs="Times New Roman"/>
    </w:rPr>
  </w:style>
  <w:style w:type="character" w:customStyle="1" w:styleId="WW8Num1z1">
    <w:name w:val="WW8Num1z1"/>
    <w:rsid w:val="00C25078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C25078"/>
    <w:rPr>
      <w:i w:val="0"/>
    </w:rPr>
  </w:style>
  <w:style w:type="character" w:customStyle="1" w:styleId="WW8Num2z0">
    <w:name w:val="WW8Num2z0"/>
    <w:rsid w:val="00C25078"/>
    <w:rPr>
      <w:rFonts w:ascii="Wingdings" w:hAnsi="Wingdings"/>
    </w:rPr>
  </w:style>
  <w:style w:type="character" w:customStyle="1" w:styleId="WW8Num3z0">
    <w:name w:val="WW8Num3z0"/>
    <w:rsid w:val="00C25078"/>
    <w:rPr>
      <w:rFonts w:cs="Times New Roman"/>
      <w:b/>
      <w:bCs/>
    </w:rPr>
  </w:style>
  <w:style w:type="character" w:customStyle="1" w:styleId="WW8Num4z0">
    <w:name w:val="WW8Num4z0"/>
    <w:rsid w:val="00C25078"/>
    <w:rPr>
      <w:rFonts w:cs="Times New Roman"/>
    </w:rPr>
  </w:style>
  <w:style w:type="character" w:customStyle="1" w:styleId="WW8Num5z0">
    <w:name w:val="WW8Num5z0"/>
    <w:rsid w:val="00C25078"/>
    <w:rPr>
      <w:rFonts w:cs="Times New Roman"/>
    </w:rPr>
  </w:style>
  <w:style w:type="character" w:customStyle="1" w:styleId="WW8Num7z0">
    <w:name w:val="WW8Num7z0"/>
    <w:rsid w:val="00C25078"/>
    <w:rPr>
      <w:rFonts w:cs="Times New Roman"/>
    </w:rPr>
  </w:style>
  <w:style w:type="character" w:customStyle="1" w:styleId="WW8Num8z0">
    <w:name w:val="WW8Num8z0"/>
    <w:rsid w:val="00C25078"/>
    <w:rPr>
      <w:rFonts w:cs="Times New Roman"/>
    </w:rPr>
  </w:style>
  <w:style w:type="character" w:customStyle="1" w:styleId="WW8Num9z1">
    <w:name w:val="WW8Num9z1"/>
    <w:rsid w:val="00C25078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25078"/>
    <w:rPr>
      <w:rFonts w:cs="Times New Roman"/>
    </w:rPr>
  </w:style>
  <w:style w:type="character" w:customStyle="1" w:styleId="WW8Num10z1">
    <w:name w:val="WW8Num10z1"/>
    <w:rsid w:val="00C25078"/>
    <w:rPr>
      <w:rFonts w:ascii="Times New Roman" w:eastAsia="Times New Roman" w:hAnsi="Times New Roman" w:cs="Times New Roman"/>
    </w:rPr>
  </w:style>
  <w:style w:type="character" w:customStyle="1" w:styleId="WW8Num10z3">
    <w:name w:val="WW8Num10z3"/>
    <w:rsid w:val="00C25078"/>
    <w:rPr>
      <w:rFonts w:cs="Times New Roman"/>
      <w:b w:val="0"/>
      <w:bCs w:val="0"/>
      <w:i w:val="0"/>
      <w:iCs w:val="0"/>
    </w:rPr>
  </w:style>
  <w:style w:type="character" w:customStyle="1" w:styleId="WW8Num11z0">
    <w:name w:val="WW8Num11z0"/>
    <w:rsid w:val="00C25078"/>
    <w:rPr>
      <w:rFonts w:cs="Times New Roman"/>
      <w:i w:val="0"/>
      <w:iCs w:val="0"/>
    </w:rPr>
  </w:style>
  <w:style w:type="character" w:customStyle="1" w:styleId="WW8Num13z0">
    <w:name w:val="WW8Num13z0"/>
    <w:rsid w:val="00C25078"/>
    <w:rPr>
      <w:rFonts w:ascii="Symbol" w:hAnsi="Symbol"/>
    </w:rPr>
  </w:style>
  <w:style w:type="character" w:customStyle="1" w:styleId="WW8Num14z0">
    <w:name w:val="WW8Num14z0"/>
    <w:rsid w:val="00C25078"/>
    <w:rPr>
      <w:rFonts w:cs="Times New Roman"/>
      <w:color w:val="auto"/>
    </w:rPr>
  </w:style>
  <w:style w:type="character" w:customStyle="1" w:styleId="WW8Num15z0">
    <w:name w:val="WW8Num15z0"/>
    <w:rsid w:val="00C25078"/>
    <w:rPr>
      <w:rFonts w:cs="Times New Roman"/>
    </w:rPr>
  </w:style>
  <w:style w:type="character" w:customStyle="1" w:styleId="WW8Num16z0">
    <w:name w:val="WW8Num16z0"/>
    <w:rsid w:val="00C25078"/>
    <w:rPr>
      <w:rFonts w:cs="Times New Roman"/>
    </w:rPr>
  </w:style>
  <w:style w:type="character" w:customStyle="1" w:styleId="WW8Num17z0">
    <w:name w:val="WW8Num17z0"/>
    <w:rsid w:val="00C25078"/>
    <w:rPr>
      <w:rFonts w:cs="Times New Roman"/>
    </w:rPr>
  </w:style>
  <w:style w:type="character" w:customStyle="1" w:styleId="WW8Num17z1">
    <w:name w:val="WW8Num17z1"/>
    <w:rsid w:val="00C25078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C25078"/>
    <w:rPr>
      <w:rFonts w:cs="Times New Roman"/>
    </w:rPr>
  </w:style>
  <w:style w:type="character" w:customStyle="1" w:styleId="WW8Num21z0">
    <w:name w:val="WW8Num21z0"/>
    <w:rsid w:val="00C25078"/>
    <w:rPr>
      <w:rFonts w:cs="Times New Roman"/>
    </w:rPr>
  </w:style>
  <w:style w:type="character" w:customStyle="1" w:styleId="WW8Num22z0">
    <w:name w:val="WW8Num22z0"/>
    <w:rsid w:val="00C25078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C25078"/>
    <w:rPr>
      <w:rFonts w:cs="Times New Roman"/>
      <w:b w:val="0"/>
    </w:rPr>
  </w:style>
  <w:style w:type="character" w:customStyle="1" w:styleId="WW8Num23z0">
    <w:name w:val="WW8Num23z0"/>
    <w:rsid w:val="00C25078"/>
    <w:rPr>
      <w:rFonts w:cs="Times New Roman"/>
    </w:rPr>
  </w:style>
  <w:style w:type="character" w:customStyle="1" w:styleId="WW8Num24z0">
    <w:name w:val="WW8Num24z0"/>
    <w:rsid w:val="00C25078"/>
    <w:rPr>
      <w:rFonts w:ascii="Symbol" w:hAnsi="Symbol"/>
    </w:rPr>
  </w:style>
  <w:style w:type="character" w:customStyle="1" w:styleId="WW8Num26z0">
    <w:name w:val="WW8Num26z0"/>
    <w:rsid w:val="00C25078"/>
    <w:rPr>
      <w:rFonts w:cs="Times New Roman"/>
    </w:rPr>
  </w:style>
  <w:style w:type="character" w:customStyle="1" w:styleId="WW8Num27z0">
    <w:name w:val="WW8Num27z0"/>
    <w:rsid w:val="00C25078"/>
    <w:rPr>
      <w:rFonts w:ascii="Symbol" w:hAnsi="Symbol"/>
    </w:rPr>
  </w:style>
  <w:style w:type="character" w:customStyle="1" w:styleId="WW8Num27z2">
    <w:name w:val="WW8Num27z2"/>
    <w:rsid w:val="00C25078"/>
    <w:rPr>
      <w:rFonts w:ascii="Wingdings" w:hAnsi="Wingdings"/>
    </w:rPr>
  </w:style>
  <w:style w:type="character" w:customStyle="1" w:styleId="WW8Num27z4">
    <w:name w:val="WW8Num27z4"/>
    <w:rsid w:val="00C25078"/>
    <w:rPr>
      <w:rFonts w:cs="Times New Roman"/>
      <w:b w:val="0"/>
      <w:i w:val="0"/>
    </w:rPr>
  </w:style>
  <w:style w:type="character" w:customStyle="1" w:styleId="WW8Num28z0">
    <w:name w:val="WW8Num28z0"/>
    <w:rsid w:val="00C25078"/>
    <w:rPr>
      <w:rFonts w:cs="Times New Roman"/>
    </w:rPr>
  </w:style>
  <w:style w:type="character" w:customStyle="1" w:styleId="WW8Num28z1">
    <w:name w:val="WW8Num28z1"/>
    <w:rsid w:val="00C25078"/>
    <w:rPr>
      <w:rFonts w:ascii="Symbol" w:hAnsi="Symbol" w:cs="Times New Roman"/>
    </w:rPr>
  </w:style>
  <w:style w:type="character" w:customStyle="1" w:styleId="WW8Num28z2">
    <w:name w:val="WW8Num28z2"/>
    <w:rsid w:val="00C25078"/>
    <w:rPr>
      <w:rFonts w:cs="Times New Roman"/>
      <w:b w:val="0"/>
    </w:rPr>
  </w:style>
  <w:style w:type="character" w:customStyle="1" w:styleId="WW8Num29z0">
    <w:name w:val="WW8Num29z0"/>
    <w:rsid w:val="00C25078"/>
    <w:rPr>
      <w:rFonts w:cs="Times New Roman"/>
      <w:strike w:val="0"/>
      <w:dstrike w:val="0"/>
    </w:rPr>
  </w:style>
  <w:style w:type="character" w:customStyle="1" w:styleId="WW8Num30z0">
    <w:name w:val="WW8Num30z0"/>
    <w:rsid w:val="00C25078"/>
    <w:rPr>
      <w:rFonts w:cs="Times New Roman"/>
    </w:rPr>
  </w:style>
  <w:style w:type="character" w:customStyle="1" w:styleId="WW8Num31z0">
    <w:name w:val="WW8Num31z0"/>
    <w:rsid w:val="00C25078"/>
    <w:rPr>
      <w:rFonts w:cs="Times New Roman"/>
    </w:rPr>
  </w:style>
  <w:style w:type="character" w:customStyle="1" w:styleId="WW8Num33z0">
    <w:name w:val="WW8Num33z0"/>
    <w:rsid w:val="00C25078"/>
    <w:rPr>
      <w:rFonts w:cs="Times New Roman"/>
      <w:u w:val="none"/>
    </w:rPr>
  </w:style>
  <w:style w:type="character" w:customStyle="1" w:styleId="WW8Num35z0">
    <w:name w:val="WW8Num35z0"/>
    <w:rsid w:val="00C25078"/>
    <w:rPr>
      <w:rFonts w:cs="Times New Roman"/>
    </w:rPr>
  </w:style>
  <w:style w:type="character" w:customStyle="1" w:styleId="WW8Num37z1">
    <w:name w:val="WW8Num37z1"/>
    <w:rsid w:val="00C25078"/>
    <w:rPr>
      <w:b w:val="0"/>
    </w:rPr>
  </w:style>
  <w:style w:type="character" w:customStyle="1" w:styleId="WW8Num37z2">
    <w:name w:val="WW8Num37z2"/>
    <w:rsid w:val="00C25078"/>
    <w:rPr>
      <w:rFonts w:ascii="Times New Roman" w:eastAsia="Times New Roman" w:hAnsi="Times New Roman" w:cs="Times New Roman"/>
      <w:b w:val="0"/>
    </w:rPr>
  </w:style>
  <w:style w:type="character" w:customStyle="1" w:styleId="WW8Num38z0">
    <w:name w:val="WW8Num38z0"/>
    <w:rsid w:val="00C25078"/>
    <w:rPr>
      <w:rFonts w:cs="Times New Roman"/>
    </w:rPr>
  </w:style>
  <w:style w:type="character" w:customStyle="1" w:styleId="WW8Num40z0">
    <w:name w:val="WW8Num40z0"/>
    <w:rsid w:val="00C25078"/>
    <w:rPr>
      <w:rFonts w:cs="Times New Roman"/>
    </w:rPr>
  </w:style>
  <w:style w:type="character" w:customStyle="1" w:styleId="WW8Num41z0">
    <w:name w:val="WW8Num41z0"/>
    <w:rsid w:val="00C25078"/>
    <w:rPr>
      <w:rFonts w:cs="Times New Roman"/>
    </w:rPr>
  </w:style>
  <w:style w:type="character" w:customStyle="1" w:styleId="WW8Num41z1">
    <w:name w:val="WW8Num41z1"/>
    <w:rsid w:val="00C25078"/>
    <w:rPr>
      <w:b w:val="0"/>
    </w:rPr>
  </w:style>
  <w:style w:type="character" w:customStyle="1" w:styleId="WW8Num42z0">
    <w:name w:val="WW8Num42z0"/>
    <w:rsid w:val="00C25078"/>
    <w:rPr>
      <w:rFonts w:cs="Times New Roman"/>
    </w:rPr>
  </w:style>
  <w:style w:type="character" w:customStyle="1" w:styleId="WW8Num43z0">
    <w:name w:val="WW8Num43z0"/>
    <w:rsid w:val="00C25078"/>
    <w:rPr>
      <w:rFonts w:cs="Times New Roman"/>
    </w:rPr>
  </w:style>
  <w:style w:type="character" w:customStyle="1" w:styleId="WW8Num44z0">
    <w:name w:val="WW8Num44z0"/>
    <w:rsid w:val="00C25078"/>
    <w:rPr>
      <w:rFonts w:cs="Times New Roman"/>
    </w:rPr>
  </w:style>
  <w:style w:type="character" w:customStyle="1" w:styleId="WW8Num45z0">
    <w:name w:val="WW8Num45z0"/>
    <w:rsid w:val="00C25078"/>
    <w:rPr>
      <w:rFonts w:cs="Times New Roman"/>
    </w:rPr>
  </w:style>
  <w:style w:type="character" w:customStyle="1" w:styleId="WW8Num45z1">
    <w:name w:val="WW8Num45z1"/>
    <w:rsid w:val="00C25078"/>
    <w:rPr>
      <w:rFonts w:cs="Times New Roman"/>
      <w:b w:val="0"/>
      <w:bCs w:val="0"/>
    </w:rPr>
  </w:style>
  <w:style w:type="character" w:customStyle="1" w:styleId="WW8Num45z3">
    <w:name w:val="WW8Num45z3"/>
    <w:rsid w:val="00C25078"/>
    <w:rPr>
      <w:b w:val="0"/>
      <w:bCs w:val="0"/>
      <w:i w:val="0"/>
      <w:iCs w:val="0"/>
    </w:rPr>
  </w:style>
  <w:style w:type="character" w:customStyle="1" w:styleId="WW8Num46z0">
    <w:name w:val="WW8Num46z0"/>
    <w:rsid w:val="00C25078"/>
    <w:rPr>
      <w:rFonts w:cs="Times New Roman"/>
    </w:rPr>
  </w:style>
  <w:style w:type="character" w:customStyle="1" w:styleId="WW8Num47z0">
    <w:name w:val="WW8Num47z0"/>
    <w:rsid w:val="00C25078"/>
    <w:rPr>
      <w:rFonts w:cs="Times New Roman"/>
    </w:rPr>
  </w:style>
  <w:style w:type="character" w:customStyle="1" w:styleId="Absatz-Standardschriftart">
    <w:name w:val="Absatz-Standardschriftart"/>
    <w:rsid w:val="00C25078"/>
  </w:style>
  <w:style w:type="character" w:customStyle="1" w:styleId="WW-Absatz-Standardschriftart">
    <w:name w:val="WW-Absatz-Standardschriftart"/>
    <w:rsid w:val="00C25078"/>
  </w:style>
  <w:style w:type="character" w:customStyle="1" w:styleId="WW-Absatz-Standardschriftart1">
    <w:name w:val="WW-Absatz-Standardschriftart1"/>
    <w:rsid w:val="00C25078"/>
  </w:style>
  <w:style w:type="character" w:customStyle="1" w:styleId="WW8Num1z2">
    <w:name w:val="WW8Num1z2"/>
    <w:rsid w:val="00C25078"/>
    <w:rPr>
      <w:rFonts w:cs="Times New Roman"/>
    </w:rPr>
  </w:style>
  <w:style w:type="character" w:customStyle="1" w:styleId="WW8Num9z0">
    <w:name w:val="WW8Num9z0"/>
    <w:rsid w:val="00C25078"/>
    <w:rPr>
      <w:rFonts w:cs="Times New Roman"/>
    </w:rPr>
  </w:style>
  <w:style w:type="character" w:customStyle="1" w:styleId="WW8Num11z1">
    <w:name w:val="WW8Num11z1"/>
    <w:rsid w:val="00C25078"/>
    <w:rPr>
      <w:rFonts w:cs="Times New Roman"/>
    </w:rPr>
  </w:style>
  <w:style w:type="character" w:customStyle="1" w:styleId="WW8Num11z2">
    <w:name w:val="WW8Num11z2"/>
    <w:rsid w:val="00C25078"/>
    <w:rPr>
      <w:rFonts w:cs="Times New Roman"/>
    </w:rPr>
  </w:style>
  <w:style w:type="character" w:customStyle="1" w:styleId="WW8Num11z3">
    <w:name w:val="WW8Num11z3"/>
    <w:rsid w:val="00C25078"/>
    <w:rPr>
      <w:rFonts w:cs="Times New Roman"/>
      <w:b w:val="0"/>
      <w:bCs w:val="0"/>
      <w:i w:val="0"/>
      <w:iCs w:val="0"/>
    </w:rPr>
  </w:style>
  <w:style w:type="character" w:customStyle="1" w:styleId="WW8Num12z0">
    <w:name w:val="WW8Num12z0"/>
    <w:rsid w:val="00C25078"/>
    <w:rPr>
      <w:rFonts w:cs="Times New Roman"/>
    </w:rPr>
  </w:style>
  <w:style w:type="character" w:customStyle="1" w:styleId="WW8Num18z0">
    <w:name w:val="WW8Num18z0"/>
    <w:rsid w:val="00C25078"/>
    <w:rPr>
      <w:rFonts w:cs="Times New Roman"/>
    </w:rPr>
  </w:style>
  <w:style w:type="character" w:customStyle="1" w:styleId="WW8Num18z1">
    <w:name w:val="WW8Num18z1"/>
    <w:rsid w:val="00C25078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C25078"/>
    <w:rPr>
      <w:rFonts w:cs="Times New Roman"/>
    </w:rPr>
  </w:style>
  <w:style w:type="character" w:customStyle="1" w:styleId="WW8Num23z1">
    <w:name w:val="WW8Num23z1"/>
    <w:rsid w:val="00C25078"/>
    <w:rPr>
      <w:rFonts w:cs="Times New Roman"/>
      <w:b w:val="0"/>
    </w:rPr>
  </w:style>
  <w:style w:type="character" w:customStyle="1" w:styleId="WW8Num25z0">
    <w:name w:val="WW8Num25z0"/>
    <w:rsid w:val="00C25078"/>
    <w:rPr>
      <w:rFonts w:ascii="Times New Roman" w:eastAsia="Times New Roman" w:hAnsi="Times New Roman" w:cs="Times New Roman"/>
    </w:rPr>
  </w:style>
  <w:style w:type="character" w:customStyle="1" w:styleId="WW8Num28z4">
    <w:name w:val="WW8Num28z4"/>
    <w:rsid w:val="00C25078"/>
    <w:rPr>
      <w:rFonts w:cs="Times New Roman"/>
      <w:b w:val="0"/>
      <w:i w:val="0"/>
    </w:rPr>
  </w:style>
  <w:style w:type="character" w:customStyle="1" w:styleId="WW8Num29z1">
    <w:name w:val="WW8Num29z1"/>
    <w:rsid w:val="00C25078"/>
    <w:rPr>
      <w:rFonts w:cs="Times New Roman"/>
    </w:rPr>
  </w:style>
  <w:style w:type="character" w:customStyle="1" w:styleId="WW8Num29z2">
    <w:name w:val="WW8Num29z2"/>
    <w:rsid w:val="00C25078"/>
    <w:rPr>
      <w:rFonts w:cs="Times New Roman"/>
    </w:rPr>
  </w:style>
  <w:style w:type="character" w:customStyle="1" w:styleId="WW8Num32z0">
    <w:name w:val="WW8Num32z0"/>
    <w:rsid w:val="00C25078"/>
    <w:rPr>
      <w:rFonts w:cs="Times New Roman"/>
      <w:strike w:val="0"/>
      <w:dstrike w:val="0"/>
    </w:rPr>
  </w:style>
  <w:style w:type="character" w:customStyle="1" w:styleId="WW8Num34z0">
    <w:name w:val="WW8Num34z0"/>
    <w:rsid w:val="00C25078"/>
    <w:rPr>
      <w:rFonts w:cs="Times New Roman"/>
    </w:rPr>
  </w:style>
  <w:style w:type="character" w:customStyle="1" w:styleId="WW8Num36z0">
    <w:name w:val="WW8Num36z0"/>
    <w:rsid w:val="00C25078"/>
    <w:rPr>
      <w:rFonts w:cs="Times New Roman"/>
    </w:rPr>
  </w:style>
  <w:style w:type="character" w:customStyle="1" w:styleId="WW8Num38z1">
    <w:name w:val="WW8Num38z1"/>
    <w:rsid w:val="00C25078"/>
    <w:rPr>
      <w:b w:val="0"/>
    </w:rPr>
  </w:style>
  <w:style w:type="character" w:customStyle="1" w:styleId="WW8Num38z2">
    <w:name w:val="WW8Num38z2"/>
    <w:rsid w:val="00C25078"/>
    <w:rPr>
      <w:rFonts w:ascii="Times New Roman" w:eastAsia="Times New Roman" w:hAnsi="Times New Roman" w:cs="Times New Roman"/>
      <w:b w:val="0"/>
    </w:rPr>
  </w:style>
  <w:style w:type="character" w:customStyle="1" w:styleId="WW8Num39z0">
    <w:name w:val="WW8Num39z0"/>
    <w:rsid w:val="00C25078"/>
    <w:rPr>
      <w:rFonts w:cs="Times New Roman"/>
    </w:rPr>
  </w:style>
  <w:style w:type="character" w:customStyle="1" w:styleId="WW8Num42z1">
    <w:name w:val="WW8Num42z1"/>
    <w:rsid w:val="00C25078"/>
    <w:rPr>
      <w:b w:val="0"/>
    </w:rPr>
  </w:style>
  <w:style w:type="character" w:customStyle="1" w:styleId="WW8Num46z1">
    <w:name w:val="WW8Num46z1"/>
    <w:rsid w:val="00C25078"/>
    <w:rPr>
      <w:rFonts w:cs="Times New Roman"/>
      <w:b w:val="0"/>
      <w:bCs w:val="0"/>
    </w:rPr>
  </w:style>
  <w:style w:type="character" w:customStyle="1" w:styleId="WW8Num46z3">
    <w:name w:val="WW8Num46z3"/>
    <w:rsid w:val="00C25078"/>
    <w:rPr>
      <w:b w:val="0"/>
      <w:bCs w:val="0"/>
      <w:i w:val="0"/>
      <w:iCs w:val="0"/>
    </w:rPr>
  </w:style>
  <w:style w:type="character" w:customStyle="1" w:styleId="WW8Num48z0">
    <w:name w:val="WW8Num48z0"/>
    <w:rsid w:val="00C25078"/>
    <w:rPr>
      <w:rFonts w:cs="Times New Roman"/>
    </w:rPr>
  </w:style>
  <w:style w:type="character" w:customStyle="1" w:styleId="WW8Num49z0">
    <w:name w:val="WW8Num49z0"/>
    <w:rsid w:val="00C25078"/>
    <w:rPr>
      <w:rFonts w:cs="Times New Roman"/>
    </w:rPr>
  </w:style>
  <w:style w:type="character" w:customStyle="1" w:styleId="WW8Num49z1">
    <w:name w:val="WW8Num49z1"/>
    <w:rsid w:val="00C25078"/>
    <w:rPr>
      <w:rFonts w:ascii="OpenSymbol" w:hAnsi="OpenSymbol" w:cs="OpenSymbol"/>
    </w:rPr>
  </w:style>
  <w:style w:type="character" w:customStyle="1" w:styleId="WW8Num50z0">
    <w:name w:val="WW8Num50z0"/>
    <w:rsid w:val="00C25078"/>
    <w:rPr>
      <w:b/>
      <w:color w:val="auto"/>
    </w:rPr>
  </w:style>
  <w:style w:type="character" w:customStyle="1" w:styleId="WW8Num50z1">
    <w:name w:val="WW8Num50z1"/>
    <w:rsid w:val="00C25078"/>
    <w:rPr>
      <w:b w:val="0"/>
      <w:bCs w:val="0"/>
      <w:color w:val="auto"/>
    </w:rPr>
  </w:style>
  <w:style w:type="character" w:customStyle="1" w:styleId="WW8Num51z0">
    <w:name w:val="WW8Num51z0"/>
    <w:rsid w:val="00C25078"/>
    <w:rPr>
      <w:rFonts w:cs="Times New Roman"/>
    </w:rPr>
  </w:style>
  <w:style w:type="character" w:customStyle="1" w:styleId="WW8Num51z1">
    <w:name w:val="WW8Num51z1"/>
    <w:rsid w:val="00C25078"/>
    <w:rPr>
      <w:rFonts w:cs="Times New Roman"/>
    </w:rPr>
  </w:style>
  <w:style w:type="character" w:customStyle="1" w:styleId="WW-Absatz-Standardschriftart11">
    <w:name w:val="WW-Absatz-Standardschriftart11"/>
    <w:rsid w:val="00C25078"/>
  </w:style>
  <w:style w:type="character" w:customStyle="1" w:styleId="WW8Num3z1">
    <w:name w:val="WW8Num3z1"/>
    <w:rsid w:val="00C25078"/>
    <w:rPr>
      <w:rFonts w:cs="Times New Roman"/>
    </w:rPr>
  </w:style>
  <w:style w:type="character" w:customStyle="1" w:styleId="WW8Num6z0">
    <w:name w:val="WW8Num6z0"/>
    <w:rsid w:val="00C25078"/>
    <w:rPr>
      <w:rFonts w:cs="Times New Roman"/>
    </w:rPr>
  </w:style>
  <w:style w:type="character" w:customStyle="1" w:styleId="WW8Num12z1">
    <w:name w:val="WW8Num12z1"/>
    <w:rsid w:val="00C25078"/>
    <w:rPr>
      <w:rFonts w:ascii="Times New Roman" w:eastAsia="Times New Roman" w:hAnsi="Times New Roman"/>
    </w:rPr>
  </w:style>
  <w:style w:type="character" w:customStyle="1" w:styleId="WW8Num13z1">
    <w:name w:val="WW8Num13z1"/>
    <w:rsid w:val="00C25078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C25078"/>
    <w:rPr>
      <w:rFonts w:cs="Times New Roman"/>
      <w:b w:val="0"/>
      <w:bCs w:val="0"/>
      <w:color w:val="auto"/>
    </w:rPr>
  </w:style>
  <w:style w:type="character" w:customStyle="1" w:styleId="WW8Num14z2">
    <w:name w:val="WW8Num14z2"/>
    <w:rsid w:val="00C25078"/>
    <w:rPr>
      <w:rFonts w:cs="Times New Roman"/>
    </w:rPr>
  </w:style>
  <w:style w:type="character" w:customStyle="1" w:styleId="WW8Num14z3">
    <w:name w:val="WW8Num14z3"/>
    <w:rsid w:val="00C25078"/>
    <w:rPr>
      <w:rFonts w:cs="Times New Roman"/>
      <w:b w:val="0"/>
      <w:bCs w:val="0"/>
      <w:i w:val="0"/>
      <w:iCs w:val="0"/>
    </w:rPr>
  </w:style>
  <w:style w:type="character" w:customStyle="1" w:styleId="WW8Num21z1">
    <w:name w:val="WW8Num21z1"/>
    <w:rsid w:val="00C2507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C25078"/>
    <w:rPr>
      <w:rFonts w:cs="Times New Roman"/>
    </w:rPr>
  </w:style>
  <w:style w:type="character" w:customStyle="1" w:styleId="WW8Num25z2">
    <w:name w:val="WW8Num25z2"/>
    <w:rsid w:val="00C25078"/>
    <w:rPr>
      <w:rFonts w:ascii="Times New Roman" w:eastAsia="Times New Roman" w:hAnsi="Times New Roman"/>
    </w:rPr>
  </w:style>
  <w:style w:type="character" w:customStyle="1" w:styleId="WW8Num26z1">
    <w:name w:val="WW8Num26z1"/>
    <w:rsid w:val="00C25078"/>
    <w:rPr>
      <w:rFonts w:cs="Times New Roman"/>
      <w:b w:val="0"/>
    </w:rPr>
  </w:style>
  <w:style w:type="character" w:customStyle="1" w:styleId="WW8Num27z1">
    <w:name w:val="WW8Num27z1"/>
    <w:rsid w:val="00C25078"/>
    <w:rPr>
      <w:rFonts w:ascii="Courier New" w:hAnsi="Courier New"/>
    </w:rPr>
  </w:style>
  <w:style w:type="character" w:customStyle="1" w:styleId="WW8Num31z2">
    <w:name w:val="WW8Num31z2"/>
    <w:rsid w:val="00C25078"/>
    <w:rPr>
      <w:rFonts w:cs="Times New Roman"/>
      <w:b w:val="0"/>
    </w:rPr>
  </w:style>
  <w:style w:type="character" w:customStyle="1" w:styleId="WW8Num31z4">
    <w:name w:val="WW8Num31z4"/>
    <w:rsid w:val="00C25078"/>
    <w:rPr>
      <w:rFonts w:cs="Times New Roman"/>
      <w:b w:val="0"/>
      <w:i w:val="0"/>
    </w:rPr>
  </w:style>
  <w:style w:type="character" w:customStyle="1" w:styleId="WW8Num32z1">
    <w:name w:val="WW8Num32z1"/>
    <w:rsid w:val="00C25078"/>
    <w:rPr>
      <w:rFonts w:ascii="Symbol" w:hAnsi="Symbol"/>
    </w:rPr>
  </w:style>
  <w:style w:type="character" w:customStyle="1" w:styleId="WW8Num32z2">
    <w:name w:val="WW8Num32z2"/>
    <w:rsid w:val="00C25078"/>
    <w:rPr>
      <w:rFonts w:cs="Times New Roman"/>
    </w:rPr>
  </w:style>
  <w:style w:type="character" w:customStyle="1" w:styleId="WW8Num42z2">
    <w:name w:val="WW8Num42z2"/>
    <w:rsid w:val="00C25078"/>
    <w:rPr>
      <w:rFonts w:ascii="Times New Roman" w:eastAsia="Times New Roman" w:hAnsi="Times New Roman" w:cs="Times New Roman"/>
      <w:b w:val="0"/>
    </w:rPr>
  </w:style>
  <w:style w:type="character" w:customStyle="1" w:styleId="WW8Num50z3">
    <w:name w:val="WW8Num50z3"/>
    <w:rsid w:val="00C25078"/>
    <w:rPr>
      <w:b w:val="0"/>
      <w:bCs w:val="0"/>
      <w:i w:val="0"/>
      <w:iCs w:val="0"/>
    </w:rPr>
  </w:style>
  <w:style w:type="character" w:customStyle="1" w:styleId="Domylnaczcionkaakapitu1">
    <w:name w:val="Domyślna czcionka akapitu1"/>
    <w:rsid w:val="00C25078"/>
  </w:style>
  <w:style w:type="character" w:customStyle="1" w:styleId="grame">
    <w:name w:val="grame"/>
    <w:rsid w:val="00C25078"/>
    <w:rPr>
      <w:rFonts w:cs="Times New Roman"/>
    </w:rPr>
  </w:style>
  <w:style w:type="character" w:customStyle="1" w:styleId="oznaczenie">
    <w:name w:val="oznaczenie"/>
    <w:rsid w:val="00C25078"/>
    <w:rPr>
      <w:rFonts w:cs="Times New Roman"/>
    </w:rPr>
  </w:style>
  <w:style w:type="character" w:customStyle="1" w:styleId="Znakiprzypiswkocowych">
    <w:name w:val="Znaki przypisów końcowych"/>
    <w:rsid w:val="00C25078"/>
    <w:rPr>
      <w:rFonts w:cs="Times New Roman"/>
      <w:vertAlign w:val="superscript"/>
    </w:rPr>
  </w:style>
  <w:style w:type="character" w:styleId="Pogrubienie">
    <w:name w:val="Strong"/>
    <w:uiPriority w:val="22"/>
    <w:qFormat/>
    <w:rsid w:val="00C25078"/>
    <w:rPr>
      <w:rFonts w:cs="Times New Roman"/>
      <w:b/>
      <w:bCs/>
    </w:rPr>
  </w:style>
  <w:style w:type="character" w:customStyle="1" w:styleId="ZnakZnak2">
    <w:name w:val="Znak Znak2"/>
    <w:rsid w:val="00C25078"/>
    <w:rPr>
      <w:rFonts w:ascii="Arial" w:hAnsi="Arial" w:cs="Arial"/>
      <w:sz w:val="24"/>
      <w:szCs w:val="24"/>
      <w:lang w:val="pl-PL"/>
    </w:rPr>
  </w:style>
  <w:style w:type="character" w:customStyle="1" w:styleId="Odwoaniedokomentarza1">
    <w:name w:val="Odwołanie do komentarza1"/>
    <w:rsid w:val="00C25078"/>
    <w:rPr>
      <w:rFonts w:cs="Times New Roman"/>
      <w:sz w:val="16"/>
      <w:szCs w:val="16"/>
    </w:rPr>
  </w:style>
  <w:style w:type="character" w:customStyle="1" w:styleId="ZnakZnak1">
    <w:name w:val="Znak Znak1"/>
    <w:rsid w:val="00C25078"/>
    <w:rPr>
      <w:rFonts w:ascii="Arial" w:hAnsi="Arial" w:cs="Arial"/>
    </w:rPr>
  </w:style>
  <w:style w:type="character" w:customStyle="1" w:styleId="ZnakZnak">
    <w:name w:val="Znak Znak"/>
    <w:rsid w:val="00C25078"/>
    <w:rPr>
      <w:rFonts w:ascii="Arial" w:hAnsi="Arial" w:cs="Arial"/>
      <w:b/>
      <w:bCs/>
    </w:rPr>
  </w:style>
  <w:style w:type="character" w:styleId="HTML-cytat">
    <w:name w:val="HTML Cite"/>
    <w:rsid w:val="00C25078"/>
    <w:rPr>
      <w:rFonts w:cs="Times New Roman"/>
      <w:i/>
      <w:iCs/>
    </w:rPr>
  </w:style>
  <w:style w:type="character" w:customStyle="1" w:styleId="Znakinumeracji">
    <w:name w:val="Znaki numeracji"/>
    <w:rsid w:val="00C25078"/>
    <w:rPr>
      <w:b/>
      <w:bCs/>
      <w:sz w:val="28"/>
      <w:szCs w:val="28"/>
    </w:rPr>
  </w:style>
  <w:style w:type="character" w:customStyle="1" w:styleId="Symbolewypunktowania">
    <w:name w:val="Symbole wypunktowania"/>
    <w:rsid w:val="00C2507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25078"/>
    <w:pPr>
      <w:keepNext/>
      <w:widowControl w:val="0"/>
      <w:suppressAutoHyphens/>
      <w:spacing w:before="240" w:after="120" w:line="240" w:lineRule="auto"/>
      <w:jc w:val="center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25078"/>
    <w:pPr>
      <w:widowControl w:val="0"/>
      <w:suppressLineNumbers/>
      <w:suppressAutoHyphens/>
      <w:spacing w:before="120" w:after="120" w:line="240" w:lineRule="auto"/>
      <w:jc w:val="center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25078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ust">
    <w:name w:val="ust"/>
    <w:rsid w:val="00C25078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25078"/>
    <w:pPr>
      <w:spacing w:after="120" w:line="360" w:lineRule="auto"/>
      <w:ind w:left="283"/>
    </w:pPr>
    <w:rPr>
      <w:rFonts w:ascii="Arial" w:eastAsia="Times New Roman" w:hAnsi="Arial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25078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BodyText22">
    <w:name w:val="Body Text 22"/>
    <w:basedOn w:val="Normalny"/>
    <w:rsid w:val="00C25078"/>
    <w:pPr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2507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C25078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C2507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C2507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31">
    <w:name w:val="Tekst podstawowy 31"/>
    <w:basedOn w:val="Normalny"/>
    <w:rsid w:val="00C25078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C25078"/>
    <w:pPr>
      <w:widowControl w:val="0"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Nagwekwykazurde1">
    <w:name w:val="Nagłówek wykazu źródeł1"/>
    <w:basedOn w:val="Normalny"/>
    <w:next w:val="Normalny"/>
    <w:rsid w:val="00C2507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C25078"/>
    <w:pPr>
      <w:spacing w:after="0" w:line="360" w:lineRule="auto"/>
    </w:pPr>
    <w:rPr>
      <w:rFonts w:ascii="Arial" w:eastAsia="Times New Roman" w:hAnsi="Arial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25078"/>
    <w:rPr>
      <w:rFonts w:ascii="Arial" w:eastAsia="Times New Roman" w:hAnsi="Arial" w:cs="Times New Roman"/>
      <w:sz w:val="20"/>
      <w:szCs w:val="20"/>
      <w:lang w:val="x-none" w:eastAsia="ar-SA"/>
    </w:rPr>
  </w:style>
  <w:style w:type="paragraph" w:customStyle="1" w:styleId="Tekstpodstawowywcity31">
    <w:name w:val="Tekst podstawowy wcięty 31"/>
    <w:basedOn w:val="Normalny"/>
    <w:rsid w:val="00C25078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C25078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listapunktowana">
    <w:name w:val="listapunktowana"/>
    <w:basedOn w:val="Normalny"/>
    <w:rsid w:val="00C2507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istanawias">
    <w:name w:val="listanawias"/>
    <w:basedOn w:val="Normalny"/>
    <w:rsid w:val="00C2507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rsid w:val="00C25078"/>
    <w:pPr>
      <w:numPr>
        <w:numId w:val="14"/>
      </w:numPr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25078"/>
    <w:pPr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Texte-mail">
    <w:name w:val="Text e-mail"/>
    <w:basedOn w:val="Normalny"/>
    <w:rsid w:val="00C2507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C2507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C25078"/>
    <w:pPr>
      <w:spacing w:after="0" w:line="36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oprawka1">
    <w:name w:val="Poprawka1"/>
    <w:rsid w:val="00C25078"/>
    <w:pPr>
      <w:suppressAutoHyphens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C25078"/>
    <w:pPr>
      <w:spacing w:after="200" w:line="276" w:lineRule="auto"/>
      <w:ind w:left="720"/>
    </w:pPr>
    <w:rPr>
      <w:rFonts w:eastAsia="Times New Roman"/>
      <w:lang w:eastAsia="ar-SA"/>
    </w:rPr>
  </w:style>
  <w:style w:type="paragraph" w:customStyle="1" w:styleId="Zawartotabeli">
    <w:name w:val="Zawartość tabeli"/>
    <w:basedOn w:val="Normalny"/>
    <w:rsid w:val="00C25078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25078"/>
    <w:rPr>
      <w:b/>
      <w:bCs/>
    </w:rPr>
  </w:style>
  <w:style w:type="table" w:styleId="Tabela-Siatka">
    <w:name w:val="Table Grid"/>
    <w:basedOn w:val="Standardowy"/>
    <w:uiPriority w:val="39"/>
    <w:rsid w:val="00C250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8">
    <w:name w:val="Style8"/>
    <w:basedOn w:val="Normalny"/>
    <w:rsid w:val="00C25078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1">
    <w:name w:val="Styl11"/>
    <w:rsid w:val="00C25078"/>
    <w:pPr>
      <w:numPr>
        <w:numId w:val="16"/>
      </w:numPr>
    </w:pPr>
  </w:style>
  <w:style w:type="paragraph" w:styleId="Bezodstpw">
    <w:name w:val="No Spacing"/>
    <w:uiPriority w:val="1"/>
    <w:qFormat/>
    <w:rsid w:val="00C250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Bold">
    <w:name w:val="NormalBold"/>
    <w:basedOn w:val="Normalny"/>
    <w:link w:val="NormalBoldChar"/>
    <w:rsid w:val="00C25078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C25078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C25078"/>
    <w:rPr>
      <w:b/>
      <w:i/>
      <w:spacing w:val="0"/>
    </w:rPr>
  </w:style>
  <w:style w:type="paragraph" w:customStyle="1" w:styleId="Text1">
    <w:name w:val="Text 1"/>
    <w:basedOn w:val="Normalny"/>
    <w:rsid w:val="00C25078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C25078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C25078"/>
    <w:pPr>
      <w:numPr>
        <w:numId w:val="1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C25078"/>
    <w:pPr>
      <w:numPr>
        <w:numId w:val="1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C25078"/>
    <w:pPr>
      <w:numPr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C25078"/>
    <w:pPr>
      <w:numPr>
        <w:ilvl w:val="1"/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C25078"/>
    <w:pPr>
      <w:numPr>
        <w:ilvl w:val="2"/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C25078"/>
    <w:pPr>
      <w:numPr>
        <w:ilvl w:val="3"/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C25078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C25078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C25078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domyslny1">
    <w:name w:val="akapitdomyslny1"/>
    <w:rsid w:val="00C25078"/>
  </w:style>
  <w:style w:type="paragraph" w:styleId="Tekstpodstawowywcity2">
    <w:name w:val="Body Text Indent 2"/>
    <w:basedOn w:val="Normalny"/>
    <w:link w:val="Tekstpodstawowywcity2Znak"/>
    <w:uiPriority w:val="99"/>
    <w:rsid w:val="00C25078"/>
    <w:pPr>
      <w:widowControl w:val="0"/>
      <w:suppressAutoHyphens/>
      <w:spacing w:after="120" w:line="480" w:lineRule="auto"/>
      <w:ind w:left="283"/>
      <w:jc w:val="center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2507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ierozpoznanawzmianka1">
    <w:name w:val="Nierozpoznana wzmianka1"/>
    <w:uiPriority w:val="99"/>
    <w:semiHidden/>
    <w:unhideWhenUsed/>
    <w:rsid w:val="00C25078"/>
    <w:rPr>
      <w:color w:val="605E5C"/>
      <w:shd w:val="clear" w:color="auto" w:fill="E1DFDD"/>
    </w:rPr>
  </w:style>
  <w:style w:type="numbering" w:customStyle="1" w:styleId="Styl3">
    <w:name w:val="Styl3"/>
    <w:uiPriority w:val="99"/>
    <w:rsid w:val="00C25078"/>
    <w:pPr>
      <w:numPr>
        <w:numId w:val="20"/>
      </w:numPr>
    </w:pPr>
  </w:style>
  <w:style w:type="numbering" w:customStyle="1" w:styleId="Styl4">
    <w:name w:val="Styl4"/>
    <w:uiPriority w:val="99"/>
    <w:rsid w:val="00C25078"/>
    <w:pPr>
      <w:numPr>
        <w:numId w:val="21"/>
      </w:numPr>
    </w:pPr>
  </w:style>
  <w:style w:type="numbering" w:customStyle="1" w:styleId="Styl6">
    <w:name w:val="Styl6"/>
    <w:uiPriority w:val="99"/>
    <w:rsid w:val="00C25078"/>
    <w:pPr>
      <w:numPr>
        <w:numId w:val="22"/>
      </w:numPr>
    </w:pPr>
  </w:style>
  <w:style w:type="numbering" w:customStyle="1" w:styleId="Styl7">
    <w:name w:val="Styl7"/>
    <w:uiPriority w:val="99"/>
    <w:rsid w:val="00C25078"/>
    <w:pPr>
      <w:numPr>
        <w:numId w:val="23"/>
      </w:numPr>
    </w:pPr>
  </w:style>
  <w:style w:type="numbering" w:customStyle="1" w:styleId="Styl8">
    <w:name w:val="Styl8"/>
    <w:uiPriority w:val="99"/>
    <w:rsid w:val="00C25078"/>
    <w:pPr>
      <w:numPr>
        <w:numId w:val="24"/>
      </w:numPr>
    </w:pPr>
  </w:style>
  <w:style w:type="numbering" w:customStyle="1" w:styleId="Styl9">
    <w:name w:val="Styl9"/>
    <w:uiPriority w:val="99"/>
    <w:rsid w:val="00C25078"/>
    <w:pPr>
      <w:numPr>
        <w:numId w:val="25"/>
      </w:numPr>
    </w:pPr>
  </w:style>
  <w:style w:type="numbering" w:customStyle="1" w:styleId="Styl10">
    <w:name w:val="Styl10"/>
    <w:uiPriority w:val="99"/>
    <w:rsid w:val="00C25078"/>
    <w:pPr>
      <w:numPr>
        <w:numId w:val="26"/>
      </w:numPr>
    </w:pPr>
  </w:style>
  <w:style w:type="numbering" w:customStyle="1" w:styleId="Styl12">
    <w:name w:val="Styl12"/>
    <w:uiPriority w:val="99"/>
    <w:rsid w:val="00C25078"/>
    <w:pPr>
      <w:numPr>
        <w:numId w:val="27"/>
      </w:numPr>
    </w:pPr>
  </w:style>
  <w:style w:type="character" w:styleId="Numerstrony">
    <w:name w:val="page number"/>
    <w:uiPriority w:val="99"/>
    <w:rsid w:val="00C25078"/>
    <w:rPr>
      <w:rFonts w:cs="Times New Roman"/>
    </w:rPr>
  </w:style>
  <w:style w:type="paragraph" w:customStyle="1" w:styleId="Teksttabela">
    <w:name w:val="Tekst_tabela"/>
    <w:basedOn w:val="Bezodstpw"/>
    <w:rsid w:val="00C25078"/>
    <w:pPr>
      <w:spacing w:before="40" w:after="40"/>
    </w:pPr>
    <w:rPr>
      <w:rFonts w:ascii="Arial" w:hAnsi="Arial" w:cs="Tahoma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C25078"/>
    <w:pPr>
      <w:suppressAutoHyphens/>
      <w:spacing w:after="200" w:line="276" w:lineRule="auto"/>
      <w:ind w:left="720"/>
    </w:pPr>
    <w:rPr>
      <w:rFonts w:eastAsia="Times New Roman" w:cs="Calibri"/>
      <w:lang w:eastAsia="ar-SA"/>
    </w:rPr>
  </w:style>
  <w:style w:type="paragraph" w:customStyle="1" w:styleId="price">
    <w:name w:val="price"/>
    <w:basedOn w:val="Normalny"/>
    <w:rsid w:val="00C250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mount">
    <w:name w:val="amount"/>
    <w:rsid w:val="00C25078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2507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C25078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2507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C25078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25078"/>
    <w:rPr>
      <w:vertAlign w:val="superscript"/>
    </w:rPr>
  </w:style>
  <w:style w:type="numbering" w:customStyle="1" w:styleId="11111112">
    <w:name w:val="1 / 1.1 / 1.1.112"/>
    <w:basedOn w:val="Bezlisty"/>
    <w:next w:val="111111"/>
    <w:rsid w:val="00C25078"/>
  </w:style>
  <w:style w:type="numbering" w:customStyle="1" w:styleId="Bezlisty1">
    <w:name w:val="Bez listy1"/>
    <w:next w:val="Bezlisty"/>
    <w:uiPriority w:val="99"/>
    <w:semiHidden/>
    <w:unhideWhenUsed/>
    <w:rsid w:val="00C25078"/>
  </w:style>
  <w:style w:type="paragraph" w:customStyle="1" w:styleId="xmsonormal">
    <w:name w:val="x_msonormal"/>
    <w:basedOn w:val="Normalny"/>
    <w:uiPriority w:val="99"/>
    <w:rsid w:val="00C25078"/>
    <w:pPr>
      <w:spacing w:after="0" w:line="240" w:lineRule="auto"/>
    </w:pPr>
    <w:rPr>
      <w:rFonts w:cs="Calibri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C25078"/>
    <w:pPr>
      <w:spacing w:after="0"/>
      <w:ind w:firstLine="360"/>
    </w:pPr>
    <w:rPr>
      <w:sz w:val="24"/>
      <w:szCs w:val="24"/>
      <w:lang w:val="en-US"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C25078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numbering" w:customStyle="1" w:styleId="Styl51">
    <w:name w:val="Styl51"/>
    <w:uiPriority w:val="99"/>
    <w:rsid w:val="00C25078"/>
    <w:pPr>
      <w:numPr>
        <w:numId w:val="2"/>
      </w:numPr>
    </w:pPr>
  </w:style>
  <w:style w:type="numbering" w:customStyle="1" w:styleId="WW8Num33122">
    <w:name w:val="WW8Num33122"/>
    <w:rsid w:val="00C25078"/>
    <w:pPr>
      <w:numPr>
        <w:numId w:val="3"/>
      </w:numPr>
    </w:pPr>
  </w:style>
  <w:style w:type="numbering" w:customStyle="1" w:styleId="11111111">
    <w:name w:val="1 / 1.1 / 1.1.111"/>
    <w:basedOn w:val="Bezlisty"/>
    <w:next w:val="111111"/>
    <w:rsid w:val="00C25078"/>
    <w:pPr>
      <w:numPr>
        <w:numId w:val="4"/>
      </w:numPr>
    </w:pPr>
  </w:style>
  <w:style w:type="numbering" w:customStyle="1" w:styleId="1111112">
    <w:name w:val="1 / 1.1 / 1.1.12"/>
    <w:basedOn w:val="Bezlisty"/>
    <w:next w:val="111111"/>
    <w:unhideWhenUsed/>
    <w:rsid w:val="00C25078"/>
    <w:pPr>
      <w:numPr>
        <w:numId w:val="7"/>
      </w:numPr>
    </w:pPr>
  </w:style>
  <w:style w:type="numbering" w:customStyle="1" w:styleId="Styl13">
    <w:name w:val="Styl13"/>
    <w:rsid w:val="00C25078"/>
    <w:pPr>
      <w:numPr>
        <w:numId w:val="5"/>
      </w:numPr>
    </w:pPr>
  </w:style>
  <w:style w:type="numbering" w:customStyle="1" w:styleId="Styl21">
    <w:name w:val="Styl21"/>
    <w:uiPriority w:val="99"/>
    <w:rsid w:val="00C25078"/>
    <w:pPr>
      <w:numPr>
        <w:numId w:val="6"/>
      </w:numPr>
    </w:pPr>
  </w:style>
  <w:style w:type="numbering" w:customStyle="1" w:styleId="WW8Num331211">
    <w:name w:val="WW8Num331211"/>
    <w:rsid w:val="00C25078"/>
    <w:pPr>
      <w:numPr>
        <w:numId w:val="1"/>
      </w:numPr>
    </w:pPr>
  </w:style>
  <w:style w:type="numbering" w:customStyle="1" w:styleId="WW8Num95">
    <w:name w:val="WW8Num95"/>
    <w:basedOn w:val="Bezlisty"/>
    <w:rsid w:val="00C25078"/>
    <w:pPr>
      <w:numPr>
        <w:numId w:val="31"/>
      </w:numPr>
    </w:pPr>
  </w:style>
  <w:style w:type="numbering" w:customStyle="1" w:styleId="11111133">
    <w:name w:val="1 / 1.1 / 1.1.133"/>
    <w:basedOn w:val="Bezlisty"/>
    <w:next w:val="111111"/>
    <w:rsid w:val="00C25078"/>
    <w:pPr>
      <w:numPr>
        <w:numId w:val="40"/>
      </w:numPr>
    </w:pPr>
  </w:style>
  <w:style w:type="character" w:customStyle="1" w:styleId="Teksttreci">
    <w:name w:val="Tekst treści_"/>
    <w:basedOn w:val="Domylnaczcionkaakapitu"/>
    <w:link w:val="Teksttreci0"/>
    <w:rsid w:val="008C37B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37B0"/>
    <w:pPr>
      <w:widowControl w:val="0"/>
      <w:shd w:val="clear" w:color="auto" w:fill="FFFFFF"/>
      <w:spacing w:after="0" w:line="396" w:lineRule="auto"/>
      <w:jc w:val="both"/>
    </w:pPr>
    <w:rPr>
      <w:rFonts w:ascii="Arial" w:eastAsia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0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krakow-podgorze.s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4856</Words>
  <Characters>29136</Characters>
  <Application>Microsoft Office Word</Application>
  <DocSecurity>0</DocSecurity>
  <Lines>242</Lines>
  <Paragraphs>67</Paragraphs>
  <ScaleCrop>false</ScaleCrop>
  <Company/>
  <LinksUpToDate>false</LinksUpToDate>
  <CharactersWithSpaces>33925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2026-02-13T10:09:00Z</dcterms:created>
  <dcterms:modified xsi:type="dcterms:W3CDTF">2026-02-13T10:09:00Z</dcterms:modified>
</cp:coreProperties>
</file>